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48E7D" w14:textId="0EA9AC07" w:rsidR="000746C5" w:rsidRPr="00DF10E1" w:rsidRDefault="003B6F34" w:rsidP="004501ED">
      <w:pPr>
        <w:pStyle w:val="Nagwek1"/>
        <w:spacing w:after="360" w:line="276" w:lineRule="auto"/>
        <w:jc w:val="center"/>
        <w:rPr>
          <w:rFonts w:ascii="Calibri" w:hAnsi="Calibri" w:cs="Calibri"/>
          <w:b/>
          <w:bCs/>
          <w:iCs/>
          <w:color w:val="auto"/>
        </w:rPr>
      </w:pPr>
      <w:r w:rsidRPr="00DF10E1">
        <w:rPr>
          <w:rFonts w:ascii="Calibri" w:hAnsi="Calibri" w:cs="Calibri"/>
          <w:b/>
          <w:bCs/>
          <w:iCs/>
          <w:color w:val="auto"/>
        </w:rPr>
        <w:t xml:space="preserve">KARTA </w:t>
      </w:r>
      <w:r w:rsidR="00BE67AE" w:rsidRPr="00DF10E1">
        <w:rPr>
          <w:rFonts w:ascii="Calibri" w:hAnsi="Calibri" w:cs="Calibri"/>
          <w:b/>
          <w:bCs/>
          <w:iCs/>
          <w:color w:val="auto"/>
        </w:rPr>
        <w:t>P</w:t>
      </w:r>
      <w:r w:rsidRPr="00DF10E1">
        <w:rPr>
          <w:rFonts w:ascii="Calibri" w:hAnsi="Calibri" w:cs="Calibri"/>
          <w:b/>
          <w:bCs/>
          <w:iCs/>
          <w:color w:val="auto"/>
        </w:rPr>
        <w:t>RZEDMIOTU</w:t>
      </w:r>
      <w:r w:rsidR="00654EA0" w:rsidRPr="00DF10E1">
        <w:rPr>
          <w:rFonts w:ascii="Calibri" w:hAnsi="Calibri" w:cs="Calibri"/>
          <w:b/>
          <w:bCs/>
          <w:iCs/>
          <w:color w:val="auto"/>
        </w:rPr>
        <w:t xml:space="preserve"> (ZAJĘĆ)</w:t>
      </w:r>
    </w:p>
    <w:p w14:paraId="4F1D28DF" w14:textId="7DBE53DF" w:rsidR="00363F81" w:rsidRPr="0061700E" w:rsidRDefault="00363F81" w:rsidP="004501ED">
      <w:pPr>
        <w:pStyle w:val="Tekstpodstawowy"/>
        <w:tabs>
          <w:tab w:val="left" w:leader="dot" w:pos="10065"/>
        </w:tabs>
        <w:spacing w:before="240" w:after="240" w:line="276" w:lineRule="auto"/>
        <w:ind w:left="425"/>
        <w:rPr>
          <w:rFonts w:asciiTheme="minorHAnsi" w:hAnsiTheme="minorHAnsi" w:cstheme="minorHAnsi"/>
          <w:iCs/>
          <w:sz w:val="24"/>
          <w:szCs w:val="24"/>
        </w:rPr>
      </w:pPr>
      <w:r w:rsidRPr="0061700E">
        <w:rPr>
          <w:rFonts w:asciiTheme="minorHAnsi" w:hAnsiTheme="minorHAnsi" w:cstheme="minorHAnsi"/>
          <w:iCs/>
          <w:sz w:val="24"/>
          <w:szCs w:val="24"/>
        </w:rPr>
        <w:t>Kod przedmiotu (zajęć):</w:t>
      </w:r>
      <w:r w:rsidR="00262520" w:rsidRPr="0061700E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9C7B10" w:rsidRPr="0061700E">
        <w:rPr>
          <w:rFonts w:asciiTheme="minorHAnsi" w:hAnsiTheme="minorHAnsi" w:cstheme="minorHAnsi"/>
          <w:iCs/>
          <w:sz w:val="24"/>
          <w:szCs w:val="24"/>
        </w:rPr>
        <w:t>0413.3.LOG1.B/C33.OEP</w:t>
      </w:r>
    </w:p>
    <w:p w14:paraId="05F4F1C8" w14:textId="4200575D" w:rsidR="00262520" w:rsidRPr="00DF10E1" w:rsidRDefault="004838B3" w:rsidP="0061700E">
      <w:pPr>
        <w:spacing w:before="40"/>
        <w:ind w:left="426" w:right="405"/>
        <w:jc w:val="both"/>
        <w:rPr>
          <w:rFonts w:ascii="Calibri" w:hAnsi="Calibri" w:cs="Calibri"/>
          <w:b/>
          <w:bCs/>
          <w:iCs/>
          <w:sz w:val="24"/>
          <w:szCs w:val="24"/>
        </w:rPr>
      </w:pPr>
      <w:r w:rsidRPr="00DF10E1">
        <w:rPr>
          <w:rFonts w:ascii="Calibri" w:hAnsi="Calibri" w:cs="Calibri"/>
          <w:b/>
          <w:bCs/>
          <w:iCs/>
          <w:sz w:val="24"/>
          <w:szCs w:val="24"/>
        </w:rPr>
        <w:t xml:space="preserve">Nazwa przedmiotu </w:t>
      </w:r>
      <w:bookmarkStart w:id="0" w:name="_Hlk210305669"/>
      <w:r w:rsidRPr="00DF10E1">
        <w:rPr>
          <w:rFonts w:ascii="Calibri" w:hAnsi="Calibri" w:cs="Calibri"/>
          <w:b/>
          <w:bCs/>
          <w:iCs/>
          <w:sz w:val="24"/>
          <w:szCs w:val="24"/>
        </w:rPr>
        <w:t xml:space="preserve">(zajęć) </w:t>
      </w:r>
      <w:bookmarkEnd w:id="0"/>
      <w:r w:rsidRPr="00DF10E1">
        <w:rPr>
          <w:rFonts w:ascii="Calibri" w:hAnsi="Calibri" w:cs="Calibri"/>
          <w:b/>
          <w:bCs/>
          <w:iCs/>
          <w:sz w:val="24"/>
          <w:szCs w:val="24"/>
        </w:rPr>
        <w:t>w języku polskim:</w:t>
      </w:r>
      <w:r w:rsidR="00262520" w:rsidRPr="00DF10E1">
        <w:rPr>
          <w:rFonts w:ascii="Calibri" w:hAnsi="Calibri" w:cs="Calibri"/>
          <w:b/>
          <w:bCs/>
          <w:iCs/>
          <w:sz w:val="24"/>
          <w:szCs w:val="24"/>
        </w:rPr>
        <w:t xml:space="preserve"> </w:t>
      </w:r>
      <w:r w:rsidR="009C7B10" w:rsidRPr="00DF10E1">
        <w:rPr>
          <w:rFonts w:ascii="Calibri" w:hAnsi="Calibri" w:cs="Calibri"/>
          <w:b/>
          <w:sz w:val="24"/>
          <w:szCs w:val="24"/>
        </w:rPr>
        <w:t>Ocena efektywności projektów inwestycyjnych w logistyce</w:t>
      </w:r>
    </w:p>
    <w:p w14:paraId="274BA5FF" w14:textId="6D0637C8" w:rsidR="004838B3" w:rsidRPr="006D1021" w:rsidRDefault="004838B3" w:rsidP="0061700E">
      <w:pPr>
        <w:pStyle w:val="Styl1"/>
        <w:spacing w:line="276" w:lineRule="auto"/>
        <w:ind w:left="426" w:right="405"/>
        <w:jc w:val="both"/>
        <w:rPr>
          <w:rFonts w:cs="Calibri"/>
          <w:b/>
          <w:bCs/>
          <w:i w:val="0"/>
          <w:iCs/>
          <w:lang w:val="en-US"/>
        </w:rPr>
      </w:pPr>
      <w:r w:rsidRPr="006D1021">
        <w:rPr>
          <w:rFonts w:cs="Calibri"/>
          <w:b/>
          <w:bCs/>
          <w:i w:val="0"/>
          <w:iCs/>
          <w:lang w:val="en-US"/>
        </w:rPr>
        <w:t xml:space="preserve">Nazwa </w:t>
      </w:r>
      <w:proofErr w:type="spellStart"/>
      <w:r w:rsidRPr="006D1021">
        <w:rPr>
          <w:rFonts w:cs="Calibri"/>
          <w:b/>
          <w:bCs/>
          <w:i w:val="0"/>
          <w:iCs/>
          <w:lang w:val="en-US"/>
        </w:rPr>
        <w:t>przedmiotu</w:t>
      </w:r>
      <w:proofErr w:type="spellEnd"/>
      <w:r w:rsidRPr="006D1021">
        <w:rPr>
          <w:rFonts w:cs="Calibri"/>
          <w:b/>
          <w:bCs/>
          <w:i w:val="0"/>
          <w:iCs/>
          <w:lang w:val="en-US"/>
        </w:rPr>
        <w:t xml:space="preserve"> (</w:t>
      </w:r>
      <w:proofErr w:type="spellStart"/>
      <w:r w:rsidRPr="006D1021">
        <w:rPr>
          <w:rFonts w:cs="Calibri"/>
          <w:b/>
          <w:bCs/>
          <w:i w:val="0"/>
          <w:iCs/>
          <w:lang w:val="en-US"/>
        </w:rPr>
        <w:t>zajęć</w:t>
      </w:r>
      <w:proofErr w:type="spellEnd"/>
      <w:r w:rsidRPr="006D1021">
        <w:rPr>
          <w:rFonts w:cs="Calibri"/>
          <w:b/>
          <w:bCs/>
          <w:i w:val="0"/>
          <w:iCs/>
          <w:lang w:val="en-US"/>
        </w:rPr>
        <w:t xml:space="preserve">) w </w:t>
      </w:r>
      <w:proofErr w:type="spellStart"/>
      <w:r w:rsidRPr="006D1021">
        <w:rPr>
          <w:rFonts w:cs="Calibri"/>
          <w:b/>
          <w:bCs/>
          <w:i w:val="0"/>
          <w:iCs/>
          <w:lang w:val="en-US"/>
        </w:rPr>
        <w:t>języku</w:t>
      </w:r>
      <w:proofErr w:type="spellEnd"/>
      <w:r w:rsidRPr="006D1021">
        <w:rPr>
          <w:rFonts w:cs="Calibri"/>
          <w:b/>
          <w:bCs/>
          <w:i w:val="0"/>
          <w:iCs/>
          <w:lang w:val="en-US"/>
        </w:rPr>
        <w:t xml:space="preserve"> </w:t>
      </w:r>
      <w:proofErr w:type="spellStart"/>
      <w:r w:rsidRPr="006D1021">
        <w:rPr>
          <w:rFonts w:cs="Calibri"/>
          <w:b/>
          <w:bCs/>
          <w:i w:val="0"/>
          <w:iCs/>
          <w:lang w:val="en-US"/>
        </w:rPr>
        <w:t>angielskim</w:t>
      </w:r>
      <w:proofErr w:type="spellEnd"/>
      <w:r w:rsidRPr="006D1021">
        <w:rPr>
          <w:rFonts w:cs="Calibri"/>
          <w:b/>
          <w:bCs/>
          <w:i w:val="0"/>
          <w:iCs/>
          <w:lang w:val="en-US"/>
        </w:rPr>
        <w:t>:</w:t>
      </w:r>
      <w:r w:rsidR="00262520" w:rsidRPr="006D1021">
        <w:rPr>
          <w:rFonts w:cs="Calibri"/>
          <w:b/>
          <w:bCs/>
          <w:i w:val="0"/>
          <w:iCs/>
          <w:lang w:val="en-US"/>
        </w:rPr>
        <w:t xml:space="preserve"> </w:t>
      </w:r>
      <w:r w:rsidR="009C7B10" w:rsidRPr="00DF10E1">
        <w:rPr>
          <w:rFonts w:cs="Calibri"/>
          <w:b/>
          <w:i w:val="0"/>
          <w:iCs/>
          <w:lang w:val="en-US"/>
        </w:rPr>
        <w:t>Evaluation of the effectiveness of investment projects in logistics enterprises</w:t>
      </w:r>
    </w:p>
    <w:p w14:paraId="1405C745" w14:textId="3853D916" w:rsidR="000746C5" w:rsidRPr="00DF10E1" w:rsidRDefault="00937B44" w:rsidP="004501ED">
      <w:pPr>
        <w:pStyle w:val="Nagwek2"/>
        <w:shd w:val="clear" w:color="auto" w:fill="auto"/>
        <w:snapToGrid w:val="0"/>
        <w:spacing w:before="240" w:after="120" w:line="276" w:lineRule="auto"/>
        <w:ind w:left="845" w:right="544" w:hanging="357"/>
        <w:rPr>
          <w:rFonts w:ascii="Calibri" w:hAnsi="Calibri" w:cs="Calibri"/>
          <w:iCs/>
          <w:sz w:val="24"/>
          <w:szCs w:val="24"/>
        </w:rPr>
      </w:pPr>
      <w:r w:rsidRPr="00DF10E1">
        <w:rPr>
          <w:rFonts w:ascii="Calibri" w:hAnsi="Calibri" w:cs="Calibri"/>
          <w:iCs/>
          <w:sz w:val="24"/>
          <w:szCs w:val="24"/>
        </w:rPr>
        <w:t>Usytuowanie</w:t>
      </w:r>
      <w:r w:rsidR="00BE67AE" w:rsidRPr="00DF10E1">
        <w:rPr>
          <w:rFonts w:ascii="Calibri" w:hAnsi="Calibri" w:cs="Calibri"/>
          <w:iCs/>
          <w:sz w:val="24"/>
          <w:szCs w:val="24"/>
        </w:rPr>
        <w:t xml:space="preserve"> przedmiotu</w:t>
      </w:r>
      <w:r w:rsidR="00654EA0" w:rsidRPr="00DF10E1">
        <w:rPr>
          <w:rFonts w:ascii="Calibri" w:hAnsi="Calibri" w:cs="Calibri"/>
          <w:iCs/>
          <w:sz w:val="24"/>
          <w:szCs w:val="24"/>
        </w:rPr>
        <w:t xml:space="preserve"> (zajęć)</w:t>
      </w:r>
      <w:r w:rsidRPr="00DF10E1">
        <w:rPr>
          <w:rFonts w:ascii="Calibri" w:hAnsi="Calibri" w:cs="Calibri"/>
          <w:iCs/>
          <w:sz w:val="24"/>
          <w:szCs w:val="24"/>
        </w:rPr>
        <w:t xml:space="preserve"> w systemie studiów</w:t>
      </w:r>
    </w:p>
    <w:tbl>
      <w:tblPr>
        <w:tblStyle w:val="TableNormal"/>
        <w:tblW w:w="97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2"/>
        <w:gridCol w:w="5005"/>
      </w:tblGrid>
      <w:tr w:rsidR="00E02634" w:rsidRPr="00DF10E1" w14:paraId="56311982" w14:textId="77777777" w:rsidTr="00E02634">
        <w:trPr>
          <w:trHeight w:val="282"/>
          <w:jc w:val="center"/>
        </w:trPr>
        <w:tc>
          <w:tcPr>
            <w:tcW w:w="4742" w:type="dxa"/>
          </w:tcPr>
          <w:p w14:paraId="3CBA5325" w14:textId="655D577B" w:rsidR="00E02634" w:rsidRPr="00DF10E1" w:rsidRDefault="00E02634" w:rsidP="00DB1950">
            <w:pPr>
              <w:pStyle w:val="TableParagraph"/>
              <w:numPr>
                <w:ilvl w:val="1"/>
                <w:numId w:val="6"/>
              </w:numPr>
              <w:spacing w:line="276" w:lineRule="auto"/>
              <w:ind w:left="555" w:hanging="425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/>
                <w:iCs/>
                <w:sz w:val="21"/>
                <w:szCs w:val="21"/>
              </w:rPr>
              <w:t>Kierunek studiów</w:t>
            </w:r>
          </w:p>
        </w:tc>
        <w:tc>
          <w:tcPr>
            <w:tcW w:w="5005" w:type="dxa"/>
            <w:vAlign w:val="center"/>
          </w:tcPr>
          <w:p w14:paraId="6ACA75BC" w14:textId="6310F78A" w:rsidR="00E02634" w:rsidRPr="00DF10E1" w:rsidRDefault="00E02634" w:rsidP="00C65FFF">
            <w:pPr>
              <w:pStyle w:val="TableParagraph"/>
              <w:spacing w:line="276" w:lineRule="auto"/>
              <w:ind w:left="208" w:right="183"/>
              <w:rPr>
                <w:rFonts w:ascii="Calibri" w:hAnsi="Calibri" w:cs="Calibri"/>
                <w:sz w:val="21"/>
                <w:szCs w:val="21"/>
              </w:rPr>
            </w:pPr>
            <w:r w:rsidRPr="00DF10E1">
              <w:rPr>
                <w:rFonts w:ascii="Calibri" w:hAnsi="Calibri" w:cs="Calibri"/>
                <w:sz w:val="21"/>
                <w:szCs w:val="21"/>
              </w:rPr>
              <w:t>Logistyka</w:t>
            </w:r>
          </w:p>
        </w:tc>
      </w:tr>
      <w:tr w:rsidR="00E02634" w:rsidRPr="00DF10E1" w14:paraId="4F60DDAE" w14:textId="77777777" w:rsidTr="00E02634">
        <w:trPr>
          <w:trHeight w:val="285"/>
          <w:jc w:val="center"/>
        </w:trPr>
        <w:tc>
          <w:tcPr>
            <w:tcW w:w="4742" w:type="dxa"/>
          </w:tcPr>
          <w:p w14:paraId="34AC78D4" w14:textId="08FC496A" w:rsidR="00E02634" w:rsidRPr="00DF10E1" w:rsidRDefault="00E02634" w:rsidP="00DB1950">
            <w:pPr>
              <w:pStyle w:val="TableParagraph"/>
              <w:numPr>
                <w:ilvl w:val="1"/>
                <w:numId w:val="6"/>
              </w:numPr>
              <w:spacing w:line="276" w:lineRule="auto"/>
              <w:ind w:left="555" w:hanging="425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/>
                <w:iCs/>
                <w:sz w:val="21"/>
                <w:szCs w:val="21"/>
              </w:rPr>
              <w:t>Forma studiów</w:t>
            </w:r>
          </w:p>
        </w:tc>
        <w:tc>
          <w:tcPr>
            <w:tcW w:w="5005" w:type="dxa"/>
          </w:tcPr>
          <w:p w14:paraId="2D031227" w14:textId="1CF5545C" w:rsidR="00E02634" w:rsidRPr="00DF10E1" w:rsidRDefault="00E02634" w:rsidP="00C65FFF">
            <w:pPr>
              <w:pStyle w:val="TableParagraph"/>
              <w:spacing w:line="276" w:lineRule="auto"/>
              <w:ind w:left="208" w:right="183"/>
              <w:rPr>
                <w:rFonts w:ascii="Calibri" w:hAnsi="Calibri" w:cs="Calibri"/>
                <w:sz w:val="21"/>
                <w:szCs w:val="21"/>
              </w:rPr>
            </w:pPr>
            <w:r w:rsidRPr="00DF10E1">
              <w:rPr>
                <w:rFonts w:ascii="Calibri" w:hAnsi="Calibri" w:cs="Calibri"/>
                <w:sz w:val="21"/>
                <w:szCs w:val="21"/>
                <w:lang w:eastAsia="en-US"/>
              </w:rPr>
              <w:t>studia stacjonarne / studia niestacjonarne</w:t>
            </w:r>
          </w:p>
        </w:tc>
      </w:tr>
      <w:tr w:rsidR="00E02634" w:rsidRPr="00DF10E1" w14:paraId="15D8E656" w14:textId="77777777" w:rsidTr="00E02634">
        <w:trPr>
          <w:trHeight w:val="285"/>
          <w:jc w:val="center"/>
        </w:trPr>
        <w:tc>
          <w:tcPr>
            <w:tcW w:w="4742" w:type="dxa"/>
          </w:tcPr>
          <w:p w14:paraId="66CB51F4" w14:textId="3D09229F" w:rsidR="00E02634" w:rsidRPr="00DF10E1" w:rsidRDefault="00E02634" w:rsidP="00DB1950">
            <w:pPr>
              <w:pStyle w:val="TableParagraph"/>
              <w:numPr>
                <w:ilvl w:val="1"/>
                <w:numId w:val="6"/>
              </w:numPr>
              <w:spacing w:line="276" w:lineRule="auto"/>
              <w:ind w:left="555" w:hanging="425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/>
                <w:bCs/>
                <w:sz w:val="21"/>
                <w:szCs w:val="21"/>
              </w:rPr>
              <w:t>Poziom studiów</w:t>
            </w:r>
          </w:p>
        </w:tc>
        <w:tc>
          <w:tcPr>
            <w:tcW w:w="5005" w:type="dxa"/>
          </w:tcPr>
          <w:p w14:paraId="3DBB0FA5" w14:textId="0AB1FE21" w:rsidR="00E02634" w:rsidRPr="00DF10E1" w:rsidRDefault="00E02634" w:rsidP="00C65FFF">
            <w:pPr>
              <w:pStyle w:val="TableParagraph"/>
              <w:spacing w:line="276" w:lineRule="auto"/>
              <w:ind w:left="208" w:right="183"/>
              <w:rPr>
                <w:rFonts w:ascii="Calibri" w:hAnsi="Calibri" w:cs="Calibri"/>
                <w:sz w:val="21"/>
                <w:szCs w:val="21"/>
              </w:rPr>
            </w:pPr>
            <w:r w:rsidRPr="00DF10E1">
              <w:rPr>
                <w:rFonts w:ascii="Calibri" w:hAnsi="Calibri" w:cs="Calibri"/>
                <w:sz w:val="21"/>
                <w:szCs w:val="21"/>
                <w:lang w:eastAsia="en-US"/>
              </w:rPr>
              <w:t xml:space="preserve">studia pierwszego stopnia </w:t>
            </w:r>
          </w:p>
        </w:tc>
      </w:tr>
      <w:tr w:rsidR="00E02634" w:rsidRPr="00DF10E1" w14:paraId="24A4112E" w14:textId="77777777" w:rsidTr="00E02634">
        <w:trPr>
          <w:trHeight w:val="285"/>
          <w:jc w:val="center"/>
        </w:trPr>
        <w:tc>
          <w:tcPr>
            <w:tcW w:w="4742" w:type="dxa"/>
          </w:tcPr>
          <w:p w14:paraId="44A41269" w14:textId="1304D5E3" w:rsidR="00E02634" w:rsidRPr="00DF10E1" w:rsidRDefault="00E02634" w:rsidP="00DB1950">
            <w:pPr>
              <w:pStyle w:val="TableParagraph"/>
              <w:numPr>
                <w:ilvl w:val="1"/>
                <w:numId w:val="6"/>
              </w:numPr>
              <w:spacing w:line="276" w:lineRule="auto"/>
              <w:ind w:left="555" w:hanging="425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/>
                <w:iCs/>
                <w:sz w:val="21"/>
                <w:szCs w:val="21"/>
              </w:rPr>
              <w:t>Profil studiów</w:t>
            </w:r>
          </w:p>
        </w:tc>
        <w:tc>
          <w:tcPr>
            <w:tcW w:w="5005" w:type="dxa"/>
            <w:vAlign w:val="center"/>
          </w:tcPr>
          <w:p w14:paraId="4E27BD3E" w14:textId="696EEE02" w:rsidR="00E02634" w:rsidRPr="00DF10E1" w:rsidRDefault="00E02634" w:rsidP="00C65FFF">
            <w:pPr>
              <w:pStyle w:val="TableParagraph"/>
              <w:spacing w:line="276" w:lineRule="auto"/>
              <w:ind w:left="208" w:right="183"/>
              <w:rPr>
                <w:rFonts w:ascii="Calibri" w:hAnsi="Calibri" w:cs="Calibri"/>
                <w:sz w:val="21"/>
                <w:szCs w:val="21"/>
              </w:rPr>
            </w:pPr>
            <w:proofErr w:type="spellStart"/>
            <w:r w:rsidRPr="00DF10E1">
              <w:rPr>
                <w:rFonts w:ascii="Calibri" w:hAnsi="Calibri" w:cs="Calibri"/>
                <w:sz w:val="21"/>
                <w:szCs w:val="21"/>
              </w:rPr>
              <w:t>ogólnoakademicki</w:t>
            </w:r>
            <w:proofErr w:type="spellEnd"/>
            <w:r w:rsidRPr="00DF10E1">
              <w:rPr>
                <w:rFonts w:ascii="Calibri" w:hAnsi="Calibri" w:cs="Calibri"/>
                <w:sz w:val="21"/>
                <w:szCs w:val="21"/>
              </w:rPr>
              <w:t xml:space="preserve"> </w:t>
            </w:r>
          </w:p>
        </w:tc>
      </w:tr>
      <w:tr w:rsidR="00E02634" w:rsidRPr="00DF10E1" w14:paraId="665D7137" w14:textId="77777777" w:rsidTr="00E02634">
        <w:trPr>
          <w:trHeight w:val="282"/>
          <w:jc w:val="center"/>
        </w:trPr>
        <w:tc>
          <w:tcPr>
            <w:tcW w:w="4742" w:type="dxa"/>
          </w:tcPr>
          <w:p w14:paraId="4533E0D6" w14:textId="3B7F67D4" w:rsidR="00E02634" w:rsidRPr="00DF10E1" w:rsidRDefault="00E02634" w:rsidP="00DB1950">
            <w:pPr>
              <w:pStyle w:val="TableParagraph"/>
              <w:numPr>
                <w:ilvl w:val="1"/>
                <w:numId w:val="6"/>
              </w:numPr>
              <w:spacing w:line="276" w:lineRule="auto"/>
              <w:ind w:left="555" w:hanging="425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/>
                <w:iCs/>
                <w:sz w:val="21"/>
                <w:szCs w:val="21"/>
              </w:rPr>
              <w:t>Osoba przygotowująca kartę przedmiotu (zajęć)</w:t>
            </w:r>
          </w:p>
        </w:tc>
        <w:tc>
          <w:tcPr>
            <w:tcW w:w="5005" w:type="dxa"/>
            <w:vAlign w:val="center"/>
          </w:tcPr>
          <w:p w14:paraId="72A1B5CC" w14:textId="5FADC181" w:rsidR="00E02634" w:rsidRPr="00DF10E1" w:rsidRDefault="00E02634" w:rsidP="00C65FFF">
            <w:pPr>
              <w:pStyle w:val="TableParagraph"/>
              <w:spacing w:line="276" w:lineRule="auto"/>
              <w:ind w:left="208" w:right="183"/>
              <w:rPr>
                <w:rFonts w:ascii="Calibri" w:hAnsi="Calibri" w:cs="Calibri"/>
                <w:sz w:val="21"/>
                <w:szCs w:val="21"/>
              </w:rPr>
            </w:pPr>
            <w:r w:rsidRPr="00DF10E1">
              <w:rPr>
                <w:rFonts w:ascii="Calibri" w:hAnsi="Calibri" w:cs="Calibri"/>
                <w:sz w:val="21"/>
                <w:szCs w:val="21"/>
              </w:rPr>
              <w:t xml:space="preserve">dr hab. Natalia Wasilewska, prof. UJK </w:t>
            </w:r>
          </w:p>
        </w:tc>
      </w:tr>
      <w:tr w:rsidR="00E02634" w:rsidRPr="00DF10E1" w14:paraId="61AC06B3" w14:textId="77777777" w:rsidTr="00E02634">
        <w:trPr>
          <w:trHeight w:val="285"/>
          <w:jc w:val="center"/>
        </w:trPr>
        <w:tc>
          <w:tcPr>
            <w:tcW w:w="4742" w:type="dxa"/>
          </w:tcPr>
          <w:p w14:paraId="29CD3083" w14:textId="2619BB49" w:rsidR="00E02634" w:rsidRPr="00DF10E1" w:rsidRDefault="00E02634" w:rsidP="00DB1950">
            <w:pPr>
              <w:pStyle w:val="TableParagraph"/>
              <w:numPr>
                <w:ilvl w:val="1"/>
                <w:numId w:val="6"/>
              </w:numPr>
              <w:spacing w:line="276" w:lineRule="auto"/>
              <w:ind w:left="555" w:hanging="425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/>
                <w:iCs/>
                <w:sz w:val="21"/>
                <w:szCs w:val="21"/>
              </w:rPr>
              <w:t>Kontakt</w:t>
            </w:r>
          </w:p>
        </w:tc>
        <w:tc>
          <w:tcPr>
            <w:tcW w:w="5005" w:type="dxa"/>
            <w:vAlign w:val="center"/>
          </w:tcPr>
          <w:p w14:paraId="60E32DCA" w14:textId="27E55897" w:rsidR="00E02634" w:rsidRPr="00DF10E1" w:rsidRDefault="00E02634" w:rsidP="00C65FFF">
            <w:pPr>
              <w:pStyle w:val="TableParagraph"/>
              <w:spacing w:line="276" w:lineRule="auto"/>
              <w:ind w:left="208" w:right="183"/>
              <w:rPr>
                <w:rFonts w:ascii="Calibri" w:hAnsi="Calibri" w:cs="Calibri"/>
                <w:sz w:val="21"/>
                <w:szCs w:val="21"/>
              </w:rPr>
            </w:pPr>
            <w:r w:rsidRPr="00DF10E1">
              <w:rPr>
                <w:rFonts w:ascii="Calibri" w:hAnsi="Calibri" w:cs="Calibri"/>
                <w:sz w:val="21"/>
                <w:szCs w:val="21"/>
              </w:rPr>
              <w:t>nwasilewska@ujk.edu.pl</w:t>
            </w:r>
          </w:p>
        </w:tc>
      </w:tr>
    </w:tbl>
    <w:p w14:paraId="07E319B6" w14:textId="74AAD63C" w:rsidR="000746C5" w:rsidRPr="00DF10E1" w:rsidRDefault="00937B44" w:rsidP="004501ED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rFonts w:ascii="Calibri" w:hAnsi="Calibri" w:cs="Calibri"/>
          <w:iCs/>
          <w:sz w:val="24"/>
          <w:szCs w:val="24"/>
        </w:rPr>
      </w:pPr>
      <w:r w:rsidRPr="00DF10E1">
        <w:rPr>
          <w:rFonts w:ascii="Calibri" w:hAnsi="Calibri" w:cs="Calibri"/>
          <w:iCs/>
          <w:sz w:val="24"/>
          <w:szCs w:val="24"/>
        </w:rPr>
        <w:t xml:space="preserve">Ogólna charakterystyka </w:t>
      </w:r>
      <w:r w:rsidR="00BE67AE" w:rsidRPr="00DF10E1">
        <w:rPr>
          <w:rFonts w:ascii="Calibri" w:hAnsi="Calibri" w:cs="Calibri"/>
          <w:iCs/>
          <w:sz w:val="24"/>
          <w:szCs w:val="24"/>
        </w:rPr>
        <w:t>przedmiotu</w:t>
      </w:r>
      <w:r w:rsidR="00654EA0" w:rsidRPr="00DF10E1">
        <w:rPr>
          <w:rFonts w:ascii="Calibri" w:hAnsi="Calibri" w:cs="Calibri"/>
          <w:iCs/>
          <w:sz w:val="24"/>
          <w:szCs w:val="24"/>
        </w:rPr>
        <w:t xml:space="preserve"> (zajęć)</w:t>
      </w:r>
    </w:p>
    <w:tbl>
      <w:tblPr>
        <w:tblStyle w:val="TableNormal"/>
        <w:tblW w:w="97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7"/>
        <w:gridCol w:w="6280"/>
      </w:tblGrid>
      <w:tr w:rsidR="009C7B10" w:rsidRPr="00DF10E1" w14:paraId="5EAE60A3" w14:textId="77777777" w:rsidTr="009C7B10">
        <w:trPr>
          <w:trHeight w:val="285"/>
          <w:jc w:val="center"/>
        </w:trPr>
        <w:tc>
          <w:tcPr>
            <w:tcW w:w="3467" w:type="dxa"/>
          </w:tcPr>
          <w:p w14:paraId="2E5E08D3" w14:textId="1B8D058F" w:rsidR="009C7B10" w:rsidRPr="00DF10E1" w:rsidRDefault="009C7B10" w:rsidP="00DB1950">
            <w:pPr>
              <w:pStyle w:val="TableParagraph"/>
              <w:numPr>
                <w:ilvl w:val="0"/>
                <w:numId w:val="4"/>
              </w:numPr>
              <w:spacing w:line="276" w:lineRule="auto"/>
              <w:ind w:left="487" w:hanging="357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/>
                <w:iCs/>
                <w:sz w:val="21"/>
                <w:szCs w:val="21"/>
              </w:rPr>
              <w:t>Język wykładowy</w:t>
            </w:r>
          </w:p>
        </w:tc>
        <w:tc>
          <w:tcPr>
            <w:tcW w:w="6280" w:type="dxa"/>
          </w:tcPr>
          <w:p w14:paraId="7EB1D9A4" w14:textId="55137C7D" w:rsidR="009C7B10" w:rsidRPr="00DF10E1" w:rsidRDefault="009C7B10" w:rsidP="009C7B10">
            <w:pPr>
              <w:pStyle w:val="TableParagraph"/>
              <w:spacing w:line="276" w:lineRule="auto"/>
              <w:ind w:left="208" w:right="183"/>
              <w:rPr>
                <w:rFonts w:ascii="Calibri" w:hAnsi="Calibri" w:cs="Calibri"/>
                <w:sz w:val="21"/>
                <w:szCs w:val="21"/>
              </w:rPr>
            </w:pPr>
            <w:r w:rsidRPr="00DF10E1">
              <w:rPr>
                <w:rFonts w:ascii="Calibri" w:hAnsi="Calibri" w:cs="Calibri"/>
                <w:bCs/>
                <w:sz w:val="21"/>
                <w:szCs w:val="21"/>
              </w:rPr>
              <w:t>język polski</w:t>
            </w:r>
          </w:p>
        </w:tc>
      </w:tr>
      <w:tr w:rsidR="009C7B10" w:rsidRPr="00DF10E1" w14:paraId="19B4F7EE" w14:textId="77777777" w:rsidTr="009C7B10">
        <w:trPr>
          <w:trHeight w:val="282"/>
          <w:jc w:val="center"/>
        </w:trPr>
        <w:tc>
          <w:tcPr>
            <w:tcW w:w="3467" w:type="dxa"/>
          </w:tcPr>
          <w:p w14:paraId="62BE24F4" w14:textId="0E56E1B7" w:rsidR="009C7B10" w:rsidRPr="00DF10E1" w:rsidRDefault="009C7B10" w:rsidP="00DB1950">
            <w:pPr>
              <w:pStyle w:val="TableParagraph"/>
              <w:numPr>
                <w:ilvl w:val="0"/>
                <w:numId w:val="4"/>
              </w:numPr>
              <w:spacing w:line="276" w:lineRule="auto"/>
              <w:ind w:left="489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/>
                <w:iCs/>
                <w:sz w:val="21"/>
                <w:szCs w:val="21"/>
              </w:rPr>
              <w:t>Wymagania wstępne</w:t>
            </w:r>
          </w:p>
        </w:tc>
        <w:tc>
          <w:tcPr>
            <w:tcW w:w="6280" w:type="dxa"/>
          </w:tcPr>
          <w:p w14:paraId="38BDDAF0" w14:textId="664FC7FB" w:rsidR="009C7B10" w:rsidRPr="00DF10E1" w:rsidRDefault="00AF42CD" w:rsidP="009C7B10">
            <w:pPr>
              <w:pStyle w:val="TableParagraph"/>
              <w:spacing w:line="276" w:lineRule="auto"/>
              <w:ind w:left="208" w:right="183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w</w:t>
            </w:r>
            <w:r w:rsidR="0061700E">
              <w:rPr>
                <w:rFonts w:ascii="Calibri" w:hAnsi="Calibri" w:cs="Calibri"/>
                <w:sz w:val="21"/>
                <w:szCs w:val="21"/>
              </w:rPr>
              <w:t xml:space="preserve">iedza z zakresu przedmiotu: </w:t>
            </w:r>
            <w:r>
              <w:rPr>
                <w:rFonts w:ascii="Calibri" w:hAnsi="Calibri" w:cs="Calibri"/>
                <w:sz w:val="21"/>
                <w:szCs w:val="21"/>
              </w:rPr>
              <w:t>z</w:t>
            </w:r>
            <w:r w:rsidR="00E50B6F">
              <w:rPr>
                <w:rFonts w:ascii="Calibri" w:hAnsi="Calibri" w:cs="Calibri"/>
                <w:sz w:val="21"/>
                <w:szCs w:val="21"/>
              </w:rPr>
              <w:t xml:space="preserve">arządzanie finansami przedsiębiorstw logistycznych </w:t>
            </w:r>
          </w:p>
        </w:tc>
      </w:tr>
    </w:tbl>
    <w:p w14:paraId="3E7144CC" w14:textId="6D649217" w:rsidR="000746C5" w:rsidRPr="00DF10E1" w:rsidRDefault="00937B44" w:rsidP="004501ED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rFonts w:ascii="Calibri" w:hAnsi="Calibri" w:cs="Calibri"/>
          <w:iCs/>
          <w:sz w:val="24"/>
          <w:szCs w:val="24"/>
        </w:rPr>
      </w:pPr>
      <w:r w:rsidRPr="00DF10E1">
        <w:rPr>
          <w:rFonts w:ascii="Calibri" w:hAnsi="Calibri" w:cs="Calibri"/>
          <w:iCs/>
          <w:sz w:val="24"/>
          <w:szCs w:val="24"/>
        </w:rPr>
        <w:t xml:space="preserve">Szczegółowa charakterystyka </w:t>
      </w:r>
      <w:r w:rsidR="00BE67AE" w:rsidRPr="00DF10E1">
        <w:rPr>
          <w:rFonts w:ascii="Calibri" w:hAnsi="Calibri" w:cs="Calibri"/>
          <w:iCs/>
          <w:sz w:val="24"/>
          <w:szCs w:val="24"/>
        </w:rPr>
        <w:t>przedmiotu</w:t>
      </w:r>
      <w:r w:rsidR="00654EA0" w:rsidRPr="00DF10E1">
        <w:rPr>
          <w:rFonts w:ascii="Calibri" w:hAnsi="Calibri" w:cs="Calibri"/>
          <w:iCs/>
          <w:sz w:val="24"/>
          <w:szCs w:val="24"/>
        </w:rPr>
        <w:t xml:space="preserve"> (zajęć)</w:t>
      </w:r>
    </w:p>
    <w:tbl>
      <w:tblPr>
        <w:tblStyle w:val="TableNormal"/>
        <w:tblW w:w="97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6"/>
        <w:gridCol w:w="6279"/>
      </w:tblGrid>
      <w:tr w:rsidR="009C7B10" w:rsidRPr="00DF10E1" w14:paraId="30DFC9B5" w14:textId="77777777" w:rsidTr="009C7B10">
        <w:trPr>
          <w:trHeight w:val="285"/>
          <w:jc w:val="center"/>
        </w:trPr>
        <w:tc>
          <w:tcPr>
            <w:tcW w:w="3466" w:type="dxa"/>
          </w:tcPr>
          <w:p w14:paraId="1A691396" w14:textId="107C7E23" w:rsidR="009C7B10" w:rsidRPr="00DF10E1" w:rsidRDefault="009C7B10" w:rsidP="00DB1950">
            <w:pPr>
              <w:pStyle w:val="TableParagraph"/>
              <w:numPr>
                <w:ilvl w:val="0"/>
                <w:numId w:val="5"/>
              </w:numPr>
              <w:spacing w:line="276" w:lineRule="auto"/>
              <w:ind w:left="489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/>
                <w:iCs/>
                <w:sz w:val="21"/>
                <w:szCs w:val="21"/>
              </w:rPr>
              <w:t>Forma zajęć</w:t>
            </w:r>
          </w:p>
        </w:tc>
        <w:tc>
          <w:tcPr>
            <w:tcW w:w="6279" w:type="dxa"/>
          </w:tcPr>
          <w:p w14:paraId="3C95F76C" w14:textId="6FFB1176" w:rsidR="009C7B10" w:rsidRPr="00DF10E1" w:rsidRDefault="00AF42CD" w:rsidP="009C7B10">
            <w:pPr>
              <w:pStyle w:val="TableParagraph"/>
              <w:spacing w:line="276" w:lineRule="auto"/>
              <w:ind w:left="208" w:right="183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w</w:t>
            </w:r>
            <w:r w:rsidR="009C7B10" w:rsidRPr="00DF10E1">
              <w:rPr>
                <w:rFonts w:ascii="Calibri" w:hAnsi="Calibri" w:cs="Calibri"/>
                <w:sz w:val="21"/>
                <w:szCs w:val="21"/>
              </w:rPr>
              <w:t>ykład</w:t>
            </w:r>
            <w:r>
              <w:rPr>
                <w:rFonts w:ascii="Calibri" w:hAnsi="Calibri" w:cs="Calibri"/>
                <w:sz w:val="21"/>
                <w:szCs w:val="21"/>
              </w:rPr>
              <w:t>y</w:t>
            </w:r>
            <w:r w:rsidR="0061700E">
              <w:rPr>
                <w:rFonts w:ascii="Calibri" w:hAnsi="Calibri" w:cs="Calibri"/>
                <w:sz w:val="21"/>
                <w:szCs w:val="21"/>
              </w:rPr>
              <w:t xml:space="preserve"> (W)</w:t>
            </w:r>
            <w:r w:rsidR="009C7B10" w:rsidRPr="00DF10E1">
              <w:rPr>
                <w:rFonts w:ascii="Calibri" w:hAnsi="Calibri" w:cs="Calibri"/>
                <w:sz w:val="21"/>
                <w:szCs w:val="21"/>
              </w:rPr>
              <w:t>, ćwiczenia</w:t>
            </w:r>
            <w:r w:rsidR="0061700E">
              <w:rPr>
                <w:rFonts w:ascii="Calibri" w:hAnsi="Calibri" w:cs="Calibri"/>
                <w:sz w:val="21"/>
                <w:szCs w:val="21"/>
              </w:rPr>
              <w:t xml:space="preserve"> (C)</w:t>
            </w:r>
          </w:p>
        </w:tc>
      </w:tr>
      <w:tr w:rsidR="009C7B10" w:rsidRPr="00DF10E1" w14:paraId="4465DD68" w14:textId="77777777" w:rsidTr="009C7B10">
        <w:trPr>
          <w:trHeight w:val="282"/>
          <w:jc w:val="center"/>
        </w:trPr>
        <w:tc>
          <w:tcPr>
            <w:tcW w:w="3466" w:type="dxa"/>
          </w:tcPr>
          <w:p w14:paraId="144A01E5" w14:textId="0FE12A02" w:rsidR="009C7B10" w:rsidRPr="00DF10E1" w:rsidRDefault="009C7B10" w:rsidP="00DB1950">
            <w:pPr>
              <w:pStyle w:val="TableParagraph"/>
              <w:numPr>
                <w:ilvl w:val="0"/>
                <w:numId w:val="5"/>
              </w:numPr>
              <w:spacing w:line="276" w:lineRule="auto"/>
              <w:ind w:left="489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/>
                <w:iCs/>
                <w:sz w:val="21"/>
                <w:szCs w:val="21"/>
              </w:rPr>
              <w:t>Miejsce realizacji zajęć</w:t>
            </w:r>
          </w:p>
        </w:tc>
        <w:tc>
          <w:tcPr>
            <w:tcW w:w="6279" w:type="dxa"/>
          </w:tcPr>
          <w:p w14:paraId="560BDE93" w14:textId="186C1CA4" w:rsidR="009C7B10" w:rsidRPr="00DF10E1" w:rsidRDefault="009C7B10" w:rsidP="009C7B10">
            <w:pPr>
              <w:pStyle w:val="TableParagraph"/>
              <w:spacing w:line="276" w:lineRule="auto"/>
              <w:ind w:left="208" w:right="183"/>
              <w:rPr>
                <w:rFonts w:ascii="Calibri" w:hAnsi="Calibri" w:cs="Calibri"/>
                <w:sz w:val="21"/>
                <w:szCs w:val="21"/>
              </w:rPr>
            </w:pPr>
            <w:r w:rsidRPr="00DF10E1">
              <w:rPr>
                <w:rFonts w:ascii="Calibri" w:hAnsi="Calibri" w:cs="Calibri"/>
                <w:sz w:val="21"/>
                <w:szCs w:val="21"/>
              </w:rPr>
              <w:t>zajęcia w pomieszczeniu dydaktycznym</w:t>
            </w:r>
            <w:r w:rsidR="0061700E">
              <w:rPr>
                <w:rFonts w:ascii="Calibri" w:hAnsi="Calibri" w:cs="Calibri"/>
                <w:sz w:val="21"/>
                <w:szCs w:val="21"/>
              </w:rPr>
              <w:t xml:space="preserve"> Uniwersytetu Jana Kochanowskiego w Kielcach (</w:t>
            </w:r>
            <w:r w:rsidRPr="00DF10E1">
              <w:rPr>
                <w:rFonts w:ascii="Calibri" w:hAnsi="Calibri" w:cs="Calibri"/>
                <w:sz w:val="21"/>
                <w:szCs w:val="21"/>
              </w:rPr>
              <w:t>UJK</w:t>
            </w:r>
            <w:r w:rsidR="0061700E">
              <w:rPr>
                <w:rFonts w:ascii="Calibri" w:hAnsi="Calibri" w:cs="Calibri"/>
                <w:sz w:val="21"/>
                <w:szCs w:val="21"/>
              </w:rPr>
              <w:t>)</w:t>
            </w:r>
          </w:p>
        </w:tc>
      </w:tr>
      <w:tr w:rsidR="009C7B10" w:rsidRPr="00DF10E1" w14:paraId="7FFE317E" w14:textId="77777777" w:rsidTr="009C7B10">
        <w:trPr>
          <w:trHeight w:val="285"/>
          <w:jc w:val="center"/>
        </w:trPr>
        <w:tc>
          <w:tcPr>
            <w:tcW w:w="3466" w:type="dxa"/>
          </w:tcPr>
          <w:p w14:paraId="12EBBD92" w14:textId="5CF8C483" w:rsidR="009C7B10" w:rsidRPr="00DF10E1" w:rsidRDefault="009C7B10" w:rsidP="00DB1950">
            <w:pPr>
              <w:pStyle w:val="TableParagraph"/>
              <w:numPr>
                <w:ilvl w:val="0"/>
                <w:numId w:val="5"/>
              </w:numPr>
              <w:spacing w:line="276" w:lineRule="auto"/>
              <w:ind w:left="489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/>
                <w:iCs/>
                <w:sz w:val="21"/>
                <w:szCs w:val="21"/>
              </w:rPr>
              <w:t>Forma zaliczenia zajęć</w:t>
            </w:r>
          </w:p>
        </w:tc>
        <w:tc>
          <w:tcPr>
            <w:tcW w:w="6279" w:type="dxa"/>
          </w:tcPr>
          <w:p w14:paraId="184DE7F9" w14:textId="0DD9CA17" w:rsidR="009C7B10" w:rsidRPr="00DF10E1" w:rsidRDefault="009422F8" w:rsidP="009C7B10">
            <w:pPr>
              <w:pStyle w:val="TableParagraph"/>
              <w:spacing w:line="276" w:lineRule="auto"/>
              <w:ind w:left="208" w:right="183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w</w:t>
            </w:r>
            <w:r w:rsidR="009C7B10" w:rsidRPr="00DF10E1">
              <w:rPr>
                <w:rFonts w:ascii="Calibri" w:hAnsi="Calibri" w:cs="Calibri"/>
                <w:sz w:val="21"/>
                <w:szCs w:val="21"/>
              </w:rPr>
              <w:t>ykład</w:t>
            </w:r>
            <w:r w:rsidR="00AF42CD">
              <w:rPr>
                <w:rFonts w:ascii="Calibri" w:hAnsi="Calibri" w:cs="Calibri"/>
                <w:sz w:val="21"/>
                <w:szCs w:val="21"/>
              </w:rPr>
              <w:t>y</w:t>
            </w:r>
            <w:r>
              <w:rPr>
                <w:rFonts w:ascii="Calibri" w:hAnsi="Calibri" w:cs="Calibri"/>
                <w:sz w:val="21"/>
                <w:szCs w:val="21"/>
              </w:rPr>
              <w:t xml:space="preserve"> </w:t>
            </w:r>
            <w:r w:rsidR="009C7B10" w:rsidRPr="00DF10E1">
              <w:rPr>
                <w:rFonts w:ascii="Calibri" w:hAnsi="Calibri" w:cs="Calibri"/>
                <w:sz w:val="21"/>
                <w:szCs w:val="21"/>
              </w:rPr>
              <w:t>- egzamin, ćwiczenia - zaliczenie z oceną</w:t>
            </w:r>
          </w:p>
        </w:tc>
      </w:tr>
      <w:tr w:rsidR="009C7B10" w:rsidRPr="00DF10E1" w14:paraId="70E32DCA" w14:textId="77777777" w:rsidTr="009C7B10">
        <w:trPr>
          <w:trHeight w:val="282"/>
          <w:jc w:val="center"/>
        </w:trPr>
        <w:tc>
          <w:tcPr>
            <w:tcW w:w="3466" w:type="dxa"/>
          </w:tcPr>
          <w:p w14:paraId="55BDBC2A" w14:textId="467B498A" w:rsidR="009C7B10" w:rsidRPr="00DF10E1" w:rsidRDefault="009C7B10" w:rsidP="00DB1950">
            <w:pPr>
              <w:pStyle w:val="TableParagraph"/>
              <w:numPr>
                <w:ilvl w:val="0"/>
                <w:numId w:val="5"/>
              </w:numPr>
              <w:spacing w:line="276" w:lineRule="auto"/>
              <w:ind w:left="489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/>
                <w:iCs/>
                <w:sz w:val="21"/>
                <w:szCs w:val="21"/>
              </w:rPr>
              <w:t>Metody dydaktyczne</w:t>
            </w:r>
          </w:p>
        </w:tc>
        <w:tc>
          <w:tcPr>
            <w:tcW w:w="6279" w:type="dxa"/>
          </w:tcPr>
          <w:p w14:paraId="17B01422" w14:textId="36C93B1E" w:rsidR="009C7B10" w:rsidRPr="00DF10E1" w:rsidRDefault="009C7B10" w:rsidP="007750D2">
            <w:pPr>
              <w:ind w:left="218" w:right="227"/>
              <w:rPr>
                <w:rFonts w:ascii="Calibri" w:eastAsia="Calibri" w:hAnsi="Calibri" w:cs="Calibri"/>
                <w:sz w:val="21"/>
                <w:szCs w:val="21"/>
              </w:rPr>
            </w:pPr>
            <w:r w:rsidRPr="00DF10E1">
              <w:rPr>
                <w:rFonts w:ascii="Calibri" w:eastAsia="Calibri" w:hAnsi="Calibri" w:cs="Calibri"/>
                <w:sz w:val="21"/>
                <w:szCs w:val="21"/>
              </w:rPr>
              <w:t>wykłady: metody podające – wykład informacyjny, wykład problemowy, wykład konwersatoryjny, metody programowe z wykorzystaniem Microsoft PowerPoint, Excel</w:t>
            </w:r>
            <w:r w:rsidR="00AF42CD">
              <w:rPr>
                <w:rFonts w:ascii="Calibri" w:eastAsia="Calibri" w:hAnsi="Calibri" w:cs="Calibri"/>
                <w:sz w:val="21"/>
                <w:szCs w:val="21"/>
              </w:rPr>
              <w:t>;</w:t>
            </w:r>
          </w:p>
          <w:p w14:paraId="5E266E98" w14:textId="582939C3" w:rsidR="009C7B10" w:rsidRPr="00DF10E1" w:rsidRDefault="009C7B10" w:rsidP="007750D2">
            <w:pPr>
              <w:pStyle w:val="Bodytext30"/>
              <w:shd w:val="clear" w:color="auto" w:fill="auto"/>
              <w:spacing w:before="0" w:line="240" w:lineRule="auto"/>
              <w:ind w:left="218" w:right="227" w:firstLine="0"/>
              <w:jc w:val="left"/>
              <w:rPr>
                <w:rFonts w:ascii="Calibri" w:hAnsi="Calibri" w:cs="Calibri"/>
                <w:lang w:val="pl-PL" w:eastAsia="pl-PL" w:bidi="pl-PL"/>
              </w:rPr>
            </w:pPr>
            <w:r w:rsidRPr="006D1021">
              <w:rPr>
                <w:rFonts w:ascii="Calibri" w:hAnsi="Calibri" w:cs="Calibri"/>
                <w:lang w:val="pl-PL"/>
              </w:rPr>
              <w:t>ćwiczenia: symulacje, pokaz z objaśnieniem (wyjaśnieniem), metody programowe z wykorzystaniem Microsoft PowerPoint, Excel</w:t>
            </w:r>
            <w:r w:rsidR="00DD4CFF">
              <w:rPr>
                <w:rFonts w:ascii="Calibri" w:hAnsi="Calibri" w:cs="Calibri"/>
                <w:lang w:val="pl-PL"/>
              </w:rPr>
              <w:t>, metoda projektów</w:t>
            </w:r>
          </w:p>
        </w:tc>
      </w:tr>
      <w:tr w:rsidR="009C7B10" w:rsidRPr="00DF10E1" w14:paraId="1DDA2B5B" w14:textId="77777777" w:rsidTr="009C7B10">
        <w:trPr>
          <w:trHeight w:val="285"/>
          <w:jc w:val="center"/>
        </w:trPr>
        <w:tc>
          <w:tcPr>
            <w:tcW w:w="3466" w:type="dxa"/>
          </w:tcPr>
          <w:p w14:paraId="16A3B496" w14:textId="606439FB" w:rsidR="009C7B10" w:rsidRPr="00DF10E1" w:rsidRDefault="009C7B10" w:rsidP="009C7B10">
            <w:pPr>
              <w:pStyle w:val="TableParagraph"/>
              <w:spacing w:line="276" w:lineRule="auto"/>
              <w:ind w:left="272" w:hanging="142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/>
                <w:iCs/>
                <w:sz w:val="21"/>
                <w:szCs w:val="21"/>
              </w:rPr>
              <w:t>3.5.a. Wykaz literatury podstawowej</w:t>
            </w:r>
          </w:p>
        </w:tc>
        <w:tc>
          <w:tcPr>
            <w:tcW w:w="6279" w:type="dxa"/>
          </w:tcPr>
          <w:p w14:paraId="1BABC874" w14:textId="77777777" w:rsidR="009C7B10" w:rsidRPr="0061700E" w:rsidRDefault="009C7B10" w:rsidP="007750D2">
            <w:pPr>
              <w:widowControl/>
              <w:numPr>
                <w:ilvl w:val="0"/>
                <w:numId w:val="10"/>
              </w:numPr>
              <w:autoSpaceDE/>
              <w:autoSpaceDN/>
              <w:ind w:left="530" w:right="227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bookmarkStart w:id="1" w:name="_Hlk163551564"/>
            <w:r w:rsidRPr="0061700E">
              <w:rPr>
                <w:rFonts w:ascii="Calibri" w:hAnsi="Calibri" w:cs="Calibri"/>
                <w:sz w:val="21"/>
                <w:szCs w:val="21"/>
              </w:rPr>
              <w:t>M. Sierpińska, T. Jachna, Ocena przedsiębiorstwa wg standardów światowych, PWN, Warszawa 2022.</w:t>
            </w:r>
          </w:p>
          <w:p w14:paraId="2835CC3B" w14:textId="77777777" w:rsidR="009C7B10" w:rsidRPr="0061700E" w:rsidRDefault="009C7B10" w:rsidP="007750D2">
            <w:pPr>
              <w:widowControl/>
              <w:numPr>
                <w:ilvl w:val="0"/>
                <w:numId w:val="10"/>
              </w:numPr>
              <w:autoSpaceDE/>
              <w:autoSpaceDN/>
              <w:ind w:left="530" w:right="227"/>
              <w:rPr>
                <w:rFonts w:ascii="Calibri" w:hAnsi="Calibri" w:cs="Calibri"/>
                <w:sz w:val="21"/>
                <w:szCs w:val="21"/>
              </w:rPr>
            </w:pPr>
            <w:r w:rsidRPr="0061700E">
              <w:rPr>
                <w:rFonts w:ascii="Calibri" w:hAnsi="Calibri" w:cs="Calibri"/>
                <w:sz w:val="21"/>
                <w:szCs w:val="21"/>
              </w:rPr>
              <w:t xml:space="preserve">P. Mielcarz, P. Paszczyk, Analiza projektów inwestycyjnych w procesie tworzenia wartości przedsiębiorstwa, PWN Warszawa 2021. </w:t>
            </w:r>
          </w:p>
          <w:p w14:paraId="1F5CDFB5" w14:textId="37981C09" w:rsidR="009C7B10" w:rsidRPr="0061700E" w:rsidRDefault="009C7B10" w:rsidP="007750D2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ind w:left="530" w:right="227"/>
              <w:contextualSpacing/>
              <w:rPr>
                <w:rFonts w:ascii="Calibri" w:hAnsi="Calibri" w:cs="Calibri"/>
                <w:sz w:val="21"/>
                <w:szCs w:val="21"/>
              </w:rPr>
            </w:pPr>
            <w:r w:rsidRPr="0061700E">
              <w:rPr>
                <w:rFonts w:ascii="Calibri" w:hAnsi="Calibri" w:cs="Calibri"/>
                <w:sz w:val="21"/>
                <w:szCs w:val="21"/>
              </w:rPr>
              <w:t xml:space="preserve"> Rogowski. </w:t>
            </w:r>
            <w:hyperlink r:id="rId6" w:tooltip="Rachunek efektywności inwestycji. - Waldemar Rogowski" w:history="1">
              <w:r w:rsidRPr="0061700E">
                <w:rPr>
                  <w:rFonts w:ascii="Calibri" w:hAnsi="Calibri" w:cs="Calibri"/>
                  <w:sz w:val="21"/>
                  <w:szCs w:val="21"/>
                </w:rPr>
                <w:t>Rachunek efektywności inwestycji. Wyzwania teorii i potrzeby praktyki</w:t>
              </w:r>
            </w:hyperlink>
            <w:r w:rsidRPr="0061700E">
              <w:rPr>
                <w:rFonts w:ascii="Calibri" w:hAnsi="Calibri" w:cs="Calibri"/>
                <w:sz w:val="21"/>
                <w:szCs w:val="21"/>
              </w:rPr>
              <w:t xml:space="preserve">, </w:t>
            </w:r>
            <w:hyperlink r:id="rId7" w:tooltip="Książki, publikacje wydane przez Gab" w:history="1">
              <w:proofErr w:type="spellStart"/>
              <w:r w:rsidRPr="0061700E">
                <w:rPr>
                  <w:rFonts w:ascii="Calibri" w:hAnsi="Calibri" w:cs="Calibri"/>
                  <w:sz w:val="21"/>
                  <w:szCs w:val="21"/>
                </w:rPr>
                <w:t>Gab</w:t>
              </w:r>
              <w:proofErr w:type="spellEnd"/>
            </w:hyperlink>
            <w:r w:rsidRPr="0061700E">
              <w:rPr>
                <w:rFonts w:ascii="Calibri" w:hAnsi="Calibri" w:cs="Calibri"/>
                <w:sz w:val="21"/>
                <w:szCs w:val="21"/>
              </w:rPr>
              <w:t>; 2018.</w:t>
            </w:r>
            <w:bookmarkEnd w:id="1"/>
          </w:p>
        </w:tc>
      </w:tr>
      <w:tr w:rsidR="009C7B10" w:rsidRPr="0007106F" w14:paraId="3DB0DE59" w14:textId="77777777" w:rsidTr="007750D2">
        <w:trPr>
          <w:trHeight w:val="58"/>
          <w:jc w:val="center"/>
        </w:trPr>
        <w:tc>
          <w:tcPr>
            <w:tcW w:w="3466" w:type="dxa"/>
          </w:tcPr>
          <w:p w14:paraId="57EB2E29" w14:textId="2B97249C" w:rsidR="009C7B10" w:rsidRPr="00DF10E1" w:rsidRDefault="009C7B10" w:rsidP="009C7B10">
            <w:pPr>
              <w:pStyle w:val="TableParagraph"/>
              <w:spacing w:line="276" w:lineRule="auto"/>
              <w:ind w:left="272" w:hanging="142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/>
                <w:iCs/>
                <w:sz w:val="21"/>
                <w:szCs w:val="21"/>
              </w:rPr>
              <w:t>3.5.b. Wykaz literatury uzupełniającej</w:t>
            </w:r>
          </w:p>
        </w:tc>
        <w:tc>
          <w:tcPr>
            <w:tcW w:w="6279" w:type="dxa"/>
          </w:tcPr>
          <w:p w14:paraId="2388BC9C" w14:textId="77777777" w:rsidR="009C7B10" w:rsidRPr="0061700E" w:rsidRDefault="009C7B10" w:rsidP="007750D2">
            <w:pPr>
              <w:widowControl/>
              <w:numPr>
                <w:ilvl w:val="0"/>
                <w:numId w:val="11"/>
              </w:numPr>
              <w:autoSpaceDE/>
              <w:autoSpaceDN/>
              <w:ind w:left="530" w:right="227"/>
              <w:rPr>
                <w:rFonts w:ascii="Calibri" w:hAnsi="Calibri" w:cs="Calibri"/>
                <w:sz w:val="21"/>
                <w:szCs w:val="21"/>
              </w:rPr>
            </w:pPr>
            <w:r w:rsidRPr="0061700E">
              <w:rPr>
                <w:rFonts w:ascii="Calibri" w:hAnsi="Calibri" w:cs="Calibri"/>
                <w:sz w:val="21"/>
                <w:szCs w:val="21"/>
              </w:rPr>
              <w:t xml:space="preserve">Krawczyk T., </w:t>
            </w:r>
            <w:hyperlink r:id="rId8" w:tooltip="Modelowanie ryzyka inwestycyjnego. - Tomasz Krawczyk" w:history="1">
              <w:r w:rsidRPr="0061700E">
                <w:rPr>
                  <w:rFonts w:ascii="Calibri" w:hAnsi="Calibri" w:cs="Calibri"/>
                  <w:sz w:val="21"/>
                  <w:szCs w:val="21"/>
                </w:rPr>
                <w:t>Modelowanie ryzyka inwestycyjnego. Zastosowania praktyczne z wykorzystaniem arkusza kalkulacyjnego</w:t>
              </w:r>
            </w:hyperlink>
            <w:r w:rsidRPr="0061700E">
              <w:rPr>
                <w:rFonts w:ascii="Calibri" w:hAnsi="Calibri" w:cs="Calibri"/>
                <w:sz w:val="21"/>
                <w:szCs w:val="21"/>
              </w:rPr>
              <w:t xml:space="preserve">, </w:t>
            </w:r>
            <w:hyperlink r:id="rId9" w:tooltip="Książki, publikacje wydane przez CeDeWu" w:history="1">
              <w:proofErr w:type="spellStart"/>
              <w:r w:rsidRPr="0061700E">
                <w:rPr>
                  <w:rFonts w:ascii="Calibri" w:hAnsi="Calibri" w:cs="Calibri"/>
                  <w:sz w:val="21"/>
                  <w:szCs w:val="21"/>
                </w:rPr>
                <w:t>CeDeWu</w:t>
              </w:r>
              <w:proofErr w:type="spellEnd"/>
            </w:hyperlink>
            <w:r w:rsidRPr="0061700E">
              <w:rPr>
                <w:rFonts w:ascii="Calibri" w:hAnsi="Calibri" w:cs="Calibri"/>
                <w:bCs/>
                <w:sz w:val="21"/>
                <w:szCs w:val="21"/>
              </w:rPr>
              <w:t>, Warszawa, 2022.</w:t>
            </w:r>
          </w:p>
          <w:p w14:paraId="4FB8773A" w14:textId="77777777" w:rsidR="009C7B10" w:rsidRPr="0061700E" w:rsidRDefault="009C7B10" w:rsidP="007750D2">
            <w:pPr>
              <w:widowControl/>
              <w:numPr>
                <w:ilvl w:val="0"/>
                <w:numId w:val="11"/>
              </w:numPr>
              <w:autoSpaceDE/>
              <w:autoSpaceDN/>
              <w:ind w:left="530" w:right="227"/>
              <w:rPr>
                <w:rFonts w:ascii="Calibri" w:hAnsi="Calibri" w:cs="Calibri"/>
                <w:sz w:val="21"/>
                <w:szCs w:val="21"/>
              </w:rPr>
            </w:pPr>
            <w:r w:rsidRPr="0061700E">
              <w:rPr>
                <w:rFonts w:ascii="Calibri" w:hAnsi="Calibri" w:cs="Calibri"/>
                <w:sz w:val="21"/>
                <w:szCs w:val="21"/>
              </w:rPr>
              <w:t>Małgorzata Trentowska. Rachunek kosztów, podstawy rachunkowości zarządczej i zarządzania finansami, SKWP, 2022.</w:t>
            </w:r>
          </w:p>
          <w:p w14:paraId="774FFA5B" w14:textId="6D669203" w:rsidR="009C7B10" w:rsidRPr="007750D2" w:rsidRDefault="00ED6E22" w:rsidP="007750D2">
            <w:pPr>
              <w:widowControl/>
              <w:autoSpaceDE/>
              <w:autoSpaceDN/>
              <w:ind w:left="530" w:right="227" w:hanging="360"/>
              <w:contextualSpacing/>
              <w:rPr>
                <w:rFonts w:ascii="Calibri" w:hAnsi="Calibri" w:cs="Calibri"/>
                <w:sz w:val="21"/>
                <w:szCs w:val="21"/>
                <w:lang w:val="en-GB"/>
              </w:rPr>
            </w:pPr>
            <w:r w:rsidRPr="0061700E">
              <w:rPr>
                <w:rFonts w:ascii="Calibri" w:hAnsi="Calibri" w:cs="Calibri"/>
                <w:sz w:val="21"/>
                <w:szCs w:val="21"/>
                <w:lang w:val="en-US"/>
              </w:rPr>
              <w:t xml:space="preserve">3.  </w:t>
            </w:r>
            <w:r w:rsidR="009C7B10" w:rsidRPr="0061700E">
              <w:rPr>
                <w:rFonts w:ascii="Calibri" w:hAnsi="Calibri" w:cs="Calibri"/>
                <w:sz w:val="21"/>
                <w:szCs w:val="21"/>
                <w:lang w:val="en-US"/>
              </w:rPr>
              <w:t>Wasilewska N., The functioning of the credit market in the European Union and the consequences of legal regulations regarding the cost of credit on the example of Poland, Economic Annals-</w:t>
            </w:r>
            <w:r w:rsidR="009C7B10" w:rsidRPr="0061700E">
              <w:rPr>
                <w:rFonts w:ascii="Calibri" w:hAnsi="Calibri" w:cs="Calibri"/>
                <w:sz w:val="21"/>
                <w:szCs w:val="21"/>
              </w:rPr>
              <w:t>ХХ</w:t>
            </w:r>
            <w:r w:rsidR="009C7B10" w:rsidRPr="0061700E">
              <w:rPr>
                <w:rFonts w:ascii="Calibri" w:hAnsi="Calibri" w:cs="Calibri"/>
                <w:sz w:val="21"/>
                <w:szCs w:val="21"/>
                <w:lang w:val="en-US"/>
              </w:rPr>
              <w:t>I, 2021, DOI: </w:t>
            </w:r>
            <w:r w:rsidR="009C7B10">
              <w:fldChar w:fldCharType="begin"/>
            </w:r>
            <w:r w:rsidR="009C7B10" w:rsidRPr="0007106F">
              <w:rPr>
                <w:lang w:val="en-GB"/>
              </w:rPr>
              <w:instrText>HYPERLINK "https://doi.org/10.21003/ea.v188-19" \t "_blank"</w:instrText>
            </w:r>
            <w:r w:rsidR="009C7B10">
              <w:fldChar w:fldCharType="separate"/>
            </w:r>
            <w:r w:rsidR="009C7B10" w:rsidRPr="0061700E">
              <w:rPr>
                <w:rFonts w:ascii="Calibri" w:hAnsi="Calibri" w:cs="Calibri"/>
                <w:sz w:val="21"/>
                <w:szCs w:val="21"/>
                <w:lang w:val="en-US"/>
              </w:rPr>
              <w:t>10.21003/</w:t>
            </w:r>
            <w:proofErr w:type="gramStart"/>
            <w:r w:rsidR="009C7B10" w:rsidRPr="0061700E">
              <w:rPr>
                <w:rFonts w:ascii="Calibri" w:hAnsi="Calibri" w:cs="Calibri"/>
                <w:sz w:val="21"/>
                <w:szCs w:val="21"/>
                <w:lang w:val="en-US"/>
              </w:rPr>
              <w:t>ea.V</w:t>
            </w:r>
            <w:proofErr w:type="gramEnd"/>
            <w:r w:rsidR="009C7B10" w:rsidRPr="0061700E">
              <w:rPr>
                <w:rFonts w:ascii="Calibri" w:hAnsi="Calibri" w:cs="Calibri"/>
                <w:sz w:val="21"/>
                <w:szCs w:val="21"/>
                <w:lang w:val="en-US"/>
              </w:rPr>
              <w:t>188-19</w:t>
            </w:r>
            <w:r w:rsidR="009C7B10">
              <w:fldChar w:fldCharType="end"/>
            </w:r>
            <w:r w:rsidR="007750D2" w:rsidRPr="007750D2">
              <w:rPr>
                <w:lang w:val="en-GB"/>
              </w:rPr>
              <w:t>.</w:t>
            </w:r>
          </w:p>
        </w:tc>
      </w:tr>
    </w:tbl>
    <w:p w14:paraId="211E22AD" w14:textId="632220BB" w:rsidR="000746C5" w:rsidRPr="00DF10E1" w:rsidRDefault="00937B44" w:rsidP="004501ED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rFonts w:ascii="Calibri" w:hAnsi="Calibri" w:cs="Calibri"/>
          <w:iCs/>
          <w:sz w:val="24"/>
          <w:szCs w:val="24"/>
        </w:rPr>
      </w:pPr>
      <w:r w:rsidRPr="00DF10E1">
        <w:rPr>
          <w:rFonts w:ascii="Calibri" w:hAnsi="Calibri" w:cs="Calibri"/>
          <w:iCs/>
          <w:sz w:val="24"/>
          <w:szCs w:val="24"/>
        </w:rPr>
        <w:t>Cele, treści i efekty uczenia się</w:t>
      </w:r>
    </w:p>
    <w:p w14:paraId="467AD185" w14:textId="78831576" w:rsidR="003E0703" w:rsidRPr="00DF10E1" w:rsidRDefault="003E0703" w:rsidP="00DB1950">
      <w:pPr>
        <w:pStyle w:val="TableParagraph"/>
        <w:numPr>
          <w:ilvl w:val="1"/>
          <w:numId w:val="2"/>
        </w:numPr>
        <w:snapToGrid w:val="0"/>
        <w:spacing w:line="276" w:lineRule="auto"/>
        <w:ind w:left="1134" w:hanging="567"/>
        <w:rPr>
          <w:rFonts w:ascii="Calibri" w:hAnsi="Calibri" w:cs="Calibri"/>
          <w:b/>
          <w:iCs/>
          <w:sz w:val="24"/>
          <w:szCs w:val="24"/>
        </w:rPr>
      </w:pPr>
      <w:r w:rsidRPr="00DF10E1">
        <w:rPr>
          <w:rFonts w:ascii="Calibri" w:hAnsi="Calibri" w:cs="Calibri"/>
          <w:b/>
          <w:iCs/>
          <w:sz w:val="24"/>
          <w:szCs w:val="24"/>
        </w:rPr>
        <w:t>C</w:t>
      </w:r>
      <w:r w:rsidRPr="00DF10E1">
        <w:rPr>
          <w:rFonts w:ascii="Calibri" w:hAnsi="Calibri" w:cs="Calibri"/>
          <w:b/>
          <w:bCs/>
          <w:sz w:val="24"/>
          <w:szCs w:val="24"/>
        </w:rPr>
        <w:t>ele przedmiotu (zajęć) (z uwzględnieniem formy zajęć)</w:t>
      </w:r>
    </w:p>
    <w:p w14:paraId="4FDC6AD2" w14:textId="77777777" w:rsidR="00AD79C0" w:rsidRPr="00DF10E1" w:rsidRDefault="00AD79C0" w:rsidP="007750D2">
      <w:pPr>
        <w:pStyle w:val="TableParagraph"/>
        <w:spacing w:before="120" w:line="276" w:lineRule="auto"/>
        <w:ind w:left="1134" w:hanging="567"/>
        <w:rPr>
          <w:rFonts w:ascii="Calibri" w:hAnsi="Calibri" w:cs="Calibri"/>
          <w:b/>
          <w:bCs/>
          <w:sz w:val="24"/>
          <w:szCs w:val="24"/>
        </w:rPr>
      </w:pPr>
      <w:r w:rsidRPr="00DF10E1">
        <w:rPr>
          <w:rFonts w:ascii="Calibri" w:hAnsi="Calibri" w:cs="Calibri"/>
          <w:b/>
          <w:bCs/>
          <w:sz w:val="24"/>
          <w:szCs w:val="24"/>
        </w:rPr>
        <w:lastRenderedPageBreak/>
        <w:t>Wykłady</w:t>
      </w:r>
    </w:p>
    <w:p w14:paraId="225F3905" w14:textId="06937A7A" w:rsidR="00001C8B" w:rsidRPr="00DF10E1" w:rsidRDefault="00001C8B" w:rsidP="007750D2">
      <w:pPr>
        <w:pStyle w:val="Akapitzlist"/>
        <w:numPr>
          <w:ilvl w:val="0"/>
          <w:numId w:val="3"/>
        </w:numPr>
        <w:ind w:left="993" w:hanging="284"/>
        <w:contextualSpacing/>
        <w:rPr>
          <w:rFonts w:ascii="Calibri" w:hAnsi="Calibri" w:cs="Calibri"/>
          <w:sz w:val="24"/>
          <w:szCs w:val="24"/>
        </w:rPr>
      </w:pPr>
      <w:r w:rsidRPr="00DF10E1">
        <w:rPr>
          <w:rFonts w:ascii="Calibri" w:hAnsi="Calibri" w:cs="Calibri"/>
          <w:b/>
          <w:bCs/>
          <w:sz w:val="24"/>
          <w:szCs w:val="24"/>
        </w:rPr>
        <w:t>C1. Wiedza</w:t>
      </w:r>
      <w:r w:rsidRPr="00DF10E1">
        <w:rPr>
          <w:rFonts w:ascii="Calibri" w:hAnsi="Calibri" w:cs="Calibri"/>
          <w:sz w:val="24"/>
          <w:szCs w:val="24"/>
        </w:rPr>
        <w:t xml:space="preserve"> –</w:t>
      </w:r>
      <w:r w:rsidR="009C7B10" w:rsidRPr="00DF10E1">
        <w:rPr>
          <w:rFonts w:ascii="Calibri" w:hAnsi="Calibri" w:cs="Calibri"/>
          <w:sz w:val="24"/>
          <w:szCs w:val="24"/>
        </w:rPr>
        <w:t xml:space="preserve"> przekazanie wiedzy z zakresu finansowania inwestycji oraz metod statycznych i dynamicznych oceny</w:t>
      </w:r>
      <w:r w:rsidR="009C7B10" w:rsidRPr="00DF10E1">
        <w:rPr>
          <w:rFonts w:ascii="Calibri" w:hAnsi="Calibri" w:cs="Calibri"/>
          <w:sz w:val="24"/>
          <w:szCs w:val="24"/>
          <w:lang w:val="uk-UA"/>
        </w:rPr>
        <w:t xml:space="preserve"> </w:t>
      </w:r>
      <w:r w:rsidR="009C7B10" w:rsidRPr="00DF10E1">
        <w:rPr>
          <w:rFonts w:ascii="Calibri" w:hAnsi="Calibri" w:cs="Calibri"/>
          <w:sz w:val="24"/>
          <w:szCs w:val="24"/>
        </w:rPr>
        <w:t xml:space="preserve">efektywności projektów inwestycyjnych </w:t>
      </w:r>
      <w:r w:rsidR="009C7B10" w:rsidRPr="00DF10E1">
        <w:rPr>
          <w:rFonts w:ascii="Calibri" w:hAnsi="Calibri" w:cs="Calibri"/>
          <w:bCs/>
          <w:iCs/>
          <w:sz w:val="24"/>
          <w:szCs w:val="24"/>
        </w:rPr>
        <w:t>przedsiębiorstw</w:t>
      </w:r>
      <w:r w:rsidRPr="00DF10E1">
        <w:rPr>
          <w:rFonts w:ascii="Calibri" w:hAnsi="Calibri" w:cs="Calibri"/>
          <w:sz w:val="24"/>
          <w:szCs w:val="24"/>
        </w:rPr>
        <w:t>.</w:t>
      </w:r>
    </w:p>
    <w:p w14:paraId="4160A3FB" w14:textId="77777777" w:rsidR="00C821E3" w:rsidRPr="00DF10E1" w:rsidRDefault="00C821E3" w:rsidP="007750D2">
      <w:pPr>
        <w:pStyle w:val="TableParagraph"/>
        <w:spacing w:before="120" w:line="276" w:lineRule="auto"/>
        <w:ind w:left="1134" w:hanging="567"/>
        <w:rPr>
          <w:rFonts w:ascii="Calibri" w:hAnsi="Calibri" w:cs="Calibri"/>
          <w:b/>
          <w:bCs/>
          <w:sz w:val="24"/>
          <w:szCs w:val="24"/>
        </w:rPr>
      </w:pPr>
      <w:r w:rsidRPr="00DF10E1">
        <w:rPr>
          <w:rFonts w:ascii="Calibri" w:hAnsi="Calibri" w:cs="Calibri"/>
          <w:b/>
          <w:bCs/>
          <w:sz w:val="24"/>
          <w:szCs w:val="24"/>
        </w:rPr>
        <w:t>Ćwiczenia</w:t>
      </w:r>
    </w:p>
    <w:p w14:paraId="0D2B00AB" w14:textId="48004FE7" w:rsidR="00001C8B" w:rsidRPr="00DF10E1" w:rsidRDefault="00001C8B" w:rsidP="007750D2">
      <w:pPr>
        <w:pStyle w:val="Akapitzlist"/>
        <w:numPr>
          <w:ilvl w:val="0"/>
          <w:numId w:val="3"/>
        </w:numPr>
        <w:ind w:left="993" w:hanging="284"/>
        <w:contextualSpacing/>
        <w:rPr>
          <w:rFonts w:ascii="Calibri" w:hAnsi="Calibri" w:cs="Calibri"/>
          <w:b/>
          <w:bCs/>
          <w:sz w:val="24"/>
          <w:szCs w:val="24"/>
        </w:rPr>
      </w:pPr>
      <w:r w:rsidRPr="00DF10E1">
        <w:rPr>
          <w:rFonts w:ascii="Calibri" w:hAnsi="Calibri" w:cs="Calibri"/>
          <w:b/>
          <w:bCs/>
          <w:sz w:val="24"/>
          <w:szCs w:val="24"/>
        </w:rPr>
        <w:t>C1. Wiedza –</w:t>
      </w:r>
      <w:r w:rsidR="009C7B10" w:rsidRPr="00DF10E1">
        <w:rPr>
          <w:rFonts w:ascii="Calibri" w:hAnsi="Calibri" w:cs="Calibri"/>
          <w:sz w:val="24"/>
          <w:szCs w:val="24"/>
        </w:rPr>
        <w:t xml:space="preserve"> przedstawienie metod statycznych i dynamicznych oceny</w:t>
      </w:r>
      <w:r w:rsidR="009C7B10" w:rsidRPr="00DF10E1">
        <w:rPr>
          <w:rFonts w:ascii="Calibri" w:hAnsi="Calibri" w:cs="Calibri"/>
          <w:sz w:val="24"/>
          <w:szCs w:val="24"/>
          <w:lang w:val="uk-UA"/>
        </w:rPr>
        <w:t xml:space="preserve"> </w:t>
      </w:r>
      <w:r w:rsidR="009C7B10" w:rsidRPr="00DF10E1">
        <w:rPr>
          <w:rFonts w:ascii="Calibri" w:hAnsi="Calibri" w:cs="Calibri"/>
          <w:sz w:val="24"/>
          <w:szCs w:val="24"/>
        </w:rPr>
        <w:t xml:space="preserve">efektywności projektów inwestycyjnych </w:t>
      </w:r>
      <w:r w:rsidR="009C7B10" w:rsidRPr="00DF10E1">
        <w:rPr>
          <w:rFonts w:ascii="Calibri" w:hAnsi="Calibri" w:cs="Calibri"/>
          <w:bCs/>
          <w:iCs/>
          <w:sz w:val="24"/>
          <w:szCs w:val="24"/>
        </w:rPr>
        <w:t>przedsiębiorstw, w tym logistycznych</w:t>
      </w:r>
      <w:r w:rsidRPr="00DF10E1">
        <w:rPr>
          <w:rFonts w:ascii="Calibri" w:hAnsi="Calibri" w:cs="Calibri"/>
          <w:sz w:val="24"/>
          <w:szCs w:val="24"/>
        </w:rPr>
        <w:t>.</w:t>
      </w:r>
    </w:p>
    <w:p w14:paraId="45C545F6" w14:textId="4BDA70DC" w:rsidR="00001C8B" w:rsidRPr="00DF10E1" w:rsidRDefault="00001C8B" w:rsidP="007750D2">
      <w:pPr>
        <w:pStyle w:val="Akapitzlist"/>
        <w:numPr>
          <w:ilvl w:val="0"/>
          <w:numId w:val="3"/>
        </w:numPr>
        <w:ind w:left="993" w:hanging="284"/>
        <w:contextualSpacing/>
        <w:rPr>
          <w:rFonts w:ascii="Calibri" w:hAnsi="Calibri" w:cs="Calibri"/>
          <w:sz w:val="24"/>
          <w:szCs w:val="24"/>
        </w:rPr>
      </w:pPr>
      <w:r w:rsidRPr="00DF10E1">
        <w:rPr>
          <w:rFonts w:ascii="Calibri" w:hAnsi="Calibri" w:cs="Calibri"/>
          <w:b/>
          <w:bCs/>
          <w:sz w:val="24"/>
          <w:szCs w:val="24"/>
        </w:rPr>
        <w:t xml:space="preserve">C2. Umiejętności </w:t>
      </w:r>
      <w:r w:rsidR="009C7B10" w:rsidRPr="00DF10E1">
        <w:rPr>
          <w:rFonts w:ascii="Calibri" w:hAnsi="Calibri" w:cs="Calibri"/>
          <w:b/>
          <w:sz w:val="24"/>
          <w:szCs w:val="24"/>
        </w:rPr>
        <w:t>-</w:t>
      </w:r>
      <w:r w:rsidR="009C7B10" w:rsidRPr="00DF10E1">
        <w:rPr>
          <w:rFonts w:ascii="Calibri" w:hAnsi="Calibri" w:cs="Calibri"/>
          <w:sz w:val="24"/>
          <w:szCs w:val="24"/>
        </w:rPr>
        <w:t xml:space="preserve"> kształtowanie umiejętności w zakresie doboru źródeł finansowania inwestycji oraz oceny projektów inwestycyjnych</w:t>
      </w:r>
      <w:r w:rsidRPr="00DF10E1">
        <w:rPr>
          <w:rFonts w:ascii="Calibri" w:hAnsi="Calibri" w:cs="Calibri"/>
          <w:sz w:val="24"/>
          <w:szCs w:val="24"/>
        </w:rPr>
        <w:t>.</w:t>
      </w:r>
    </w:p>
    <w:p w14:paraId="173160B0" w14:textId="746F1FDE" w:rsidR="00001C8B" w:rsidRPr="00DF10E1" w:rsidRDefault="00001C8B" w:rsidP="007750D2">
      <w:pPr>
        <w:pStyle w:val="TableParagraph"/>
        <w:numPr>
          <w:ilvl w:val="0"/>
          <w:numId w:val="3"/>
        </w:numPr>
        <w:spacing w:after="120" w:line="276" w:lineRule="auto"/>
        <w:ind w:left="993" w:hanging="284"/>
        <w:rPr>
          <w:rFonts w:ascii="Calibri" w:hAnsi="Calibri" w:cs="Calibri"/>
          <w:sz w:val="24"/>
          <w:szCs w:val="24"/>
        </w:rPr>
      </w:pPr>
      <w:r w:rsidRPr="00DF10E1">
        <w:rPr>
          <w:rFonts w:ascii="Calibri" w:hAnsi="Calibri" w:cs="Calibri"/>
          <w:b/>
          <w:bCs/>
          <w:sz w:val="24"/>
          <w:szCs w:val="24"/>
        </w:rPr>
        <w:t>C3. Kompetencje społeczne</w:t>
      </w:r>
      <w:r w:rsidRPr="00DF10E1">
        <w:rPr>
          <w:rFonts w:ascii="Calibri" w:hAnsi="Calibri" w:cs="Calibri"/>
          <w:sz w:val="24"/>
          <w:szCs w:val="24"/>
        </w:rPr>
        <w:t xml:space="preserve"> –</w:t>
      </w:r>
      <w:r w:rsidR="009C7B10" w:rsidRPr="00DF10E1">
        <w:rPr>
          <w:rFonts w:ascii="Calibri" w:hAnsi="Calibri" w:cs="Calibri"/>
          <w:b/>
          <w:sz w:val="24"/>
          <w:szCs w:val="24"/>
        </w:rPr>
        <w:t>-</w:t>
      </w:r>
      <w:r w:rsidR="009C7B10" w:rsidRPr="00DF10E1">
        <w:rPr>
          <w:rFonts w:ascii="Calibri" w:hAnsi="Calibri" w:cs="Calibri"/>
          <w:sz w:val="24"/>
          <w:szCs w:val="24"/>
        </w:rPr>
        <w:t xml:space="preserve"> </w:t>
      </w:r>
      <w:r w:rsidR="00687B29" w:rsidRPr="00687B29">
        <w:rPr>
          <w:rFonts w:ascii="Calibri" w:hAnsi="Calibri" w:cs="Calibri"/>
          <w:sz w:val="24"/>
          <w:szCs w:val="24"/>
        </w:rPr>
        <w:t>jest kształtowanie postawy współpracy w zespole oraz samodzielnego doskonalenia wiedzy z zakresu oceny projektów inwestycyjnych w kontekście zwiększania efektywności działań przedsiębiorczych.</w:t>
      </w:r>
    </w:p>
    <w:p w14:paraId="67708B6E" w14:textId="17C856B3" w:rsidR="003E0703" w:rsidRPr="00DF10E1" w:rsidRDefault="003E0703" w:rsidP="007750D2">
      <w:pPr>
        <w:pStyle w:val="TableParagraph"/>
        <w:numPr>
          <w:ilvl w:val="1"/>
          <w:numId w:val="2"/>
        </w:numPr>
        <w:snapToGrid w:val="0"/>
        <w:spacing w:line="276" w:lineRule="auto"/>
        <w:ind w:left="1134" w:hanging="567"/>
        <w:rPr>
          <w:rFonts w:ascii="Calibri" w:hAnsi="Calibri" w:cs="Calibri"/>
          <w:b/>
          <w:bCs/>
          <w:sz w:val="24"/>
          <w:szCs w:val="24"/>
        </w:rPr>
      </w:pPr>
      <w:r w:rsidRPr="00DF10E1">
        <w:rPr>
          <w:rFonts w:ascii="Calibri" w:hAnsi="Calibri" w:cs="Calibri"/>
          <w:b/>
          <w:bCs/>
          <w:sz w:val="24"/>
          <w:szCs w:val="24"/>
        </w:rPr>
        <w:t>Treści programowe (z uwzględnieniem formy zajęć)</w:t>
      </w:r>
    </w:p>
    <w:p w14:paraId="63A1E98E" w14:textId="77777777" w:rsidR="003E0703" w:rsidRPr="00DF10E1" w:rsidRDefault="003E0703" w:rsidP="007750D2">
      <w:pPr>
        <w:pStyle w:val="TableParagraph"/>
        <w:spacing w:before="120" w:line="276" w:lineRule="auto"/>
        <w:ind w:left="1134" w:hanging="567"/>
        <w:rPr>
          <w:rFonts w:ascii="Calibri" w:hAnsi="Calibri" w:cs="Calibri"/>
          <w:b/>
          <w:bCs/>
          <w:sz w:val="24"/>
          <w:szCs w:val="24"/>
        </w:rPr>
      </w:pPr>
      <w:r w:rsidRPr="00DF10E1">
        <w:rPr>
          <w:rFonts w:ascii="Calibri" w:hAnsi="Calibri" w:cs="Calibri"/>
          <w:b/>
          <w:bCs/>
          <w:sz w:val="24"/>
          <w:szCs w:val="24"/>
        </w:rPr>
        <w:t>Wykłady</w:t>
      </w:r>
    </w:p>
    <w:p w14:paraId="548361B0" w14:textId="77777777" w:rsidR="009C7B10" w:rsidRPr="00DF10E1" w:rsidRDefault="009C7B10" w:rsidP="007750D2">
      <w:pPr>
        <w:pStyle w:val="TableParagraph"/>
        <w:numPr>
          <w:ilvl w:val="0"/>
          <w:numId w:val="9"/>
        </w:numPr>
        <w:spacing w:line="276" w:lineRule="auto"/>
        <w:ind w:left="1134" w:hanging="425"/>
        <w:rPr>
          <w:rFonts w:ascii="Calibri" w:hAnsi="Calibri" w:cs="Calibri"/>
          <w:sz w:val="24"/>
          <w:szCs w:val="24"/>
        </w:rPr>
      </w:pPr>
      <w:r w:rsidRPr="00DF10E1">
        <w:rPr>
          <w:rFonts w:ascii="Calibri" w:hAnsi="Calibri" w:cs="Calibri"/>
          <w:sz w:val="24"/>
          <w:szCs w:val="24"/>
        </w:rPr>
        <w:t xml:space="preserve">Ekonomiczne i finansowe aspekty projektów inwestycyjnych w przedsiębiorstwach logistycznych. </w:t>
      </w:r>
    </w:p>
    <w:p w14:paraId="4F47926D" w14:textId="77777777" w:rsidR="009C7B10" w:rsidRPr="00DF10E1" w:rsidRDefault="009C7B10" w:rsidP="007750D2">
      <w:pPr>
        <w:pStyle w:val="TableParagraph"/>
        <w:numPr>
          <w:ilvl w:val="0"/>
          <w:numId w:val="9"/>
        </w:numPr>
        <w:spacing w:line="276" w:lineRule="auto"/>
        <w:ind w:left="1134" w:hanging="425"/>
        <w:rPr>
          <w:rFonts w:ascii="Calibri" w:hAnsi="Calibri" w:cs="Calibri"/>
          <w:sz w:val="24"/>
          <w:szCs w:val="24"/>
        </w:rPr>
      </w:pPr>
      <w:r w:rsidRPr="00DF10E1">
        <w:rPr>
          <w:rFonts w:ascii="Calibri" w:hAnsi="Calibri" w:cs="Calibri"/>
          <w:sz w:val="24"/>
          <w:szCs w:val="24"/>
        </w:rPr>
        <w:t>Głównie zagadnienia teoretyczne z zakresu finansowania inwestycji, cyklu realizacji projektów inwestycyjnych, ryzyka inwestycyjnego oraz statycznych i dynamicznych metod oceny ekonomiczno-finansowej projektów inwestycyjnych (głównie NPV, IRR oraz okres zwrotu).</w:t>
      </w:r>
    </w:p>
    <w:p w14:paraId="07C9323F" w14:textId="77777777" w:rsidR="009C7B10" w:rsidRPr="00DF10E1" w:rsidRDefault="009C7B10" w:rsidP="007750D2">
      <w:pPr>
        <w:pStyle w:val="TableParagraph"/>
        <w:numPr>
          <w:ilvl w:val="0"/>
          <w:numId w:val="9"/>
        </w:numPr>
        <w:spacing w:line="276" w:lineRule="auto"/>
        <w:ind w:left="1134" w:hanging="425"/>
        <w:rPr>
          <w:rFonts w:ascii="Calibri" w:hAnsi="Calibri" w:cs="Calibri"/>
          <w:sz w:val="24"/>
          <w:szCs w:val="24"/>
        </w:rPr>
      </w:pPr>
      <w:r w:rsidRPr="00DF10E1">
        <w:rPr>
          <w:rFonts w:ascii="Calibri" w:hAnsi="Calibri" w:cs="Calibri"/>
          <w:sz w:val="24"/>
          <w:szCs w:val="24"/>
        </w:rPr>
        <w:t xml:space="preserve">Metody analizy ekonomiczno-finansowej projektów inwestycyjnych. </w:t>
      </w:r>
    </w:p>
    <w:p w14:paraId="4C995BC6" w14:textId="77777777" w:rsidR="009C7B10" w:rsidRPr="00DF10E1" w:rsidRDefault="009C7B10" w:rsidP="007750D2">
      <w:pPr>
        <w:pStyle w:val="TableParagraph"/>
        <w:numPr>
          <w:ilvl w:val="0"/>
          <w:numId w:val="9"/>
        </w:numPr>
        <w:spacing w:line="276" w:lineRule="auto"/>
        <w:ind w:left="1134" w:hanging="425"/>
        <w:rPr>
          <w:rFonts w:ascii="Calibri" w:hAnsi="Calibri" w:cs="Calibri"/>
          <w:sz w:val="24"/>
          <w:szCs w:val="24"/>
        </w:rPr>
      </w:pPr>
      <w:r w:rsidRPr="00DF10E1">
        <w:rPr>
          <w:rFonts w:ascii="Calibri" w:hAnsi="Calibri" w:cs="Calibri"/>
          <w:sz w:val="24"/>
          <w:szCs w:val="24"/>
        </w:rPr>
        <w:t>Rachunek przepływów pieniężnych potrzebny do oceny efektywności projektów inwestycyjnych.</w:t>
      </w:r>
    </w:p>
    <w:p w14:paraId="3262A04F" w14:textId="3E1F0B46" w:rsidR="009C7B10" w:rsidRPr="00DF10E1" w:rsidRDefault="009C7B10" w:rsidP="007750D2">
      <w:pPr>
        <w:pStyle w:val="TableParagraph"/>
        <w:numPr>
          <w:ilvl w:val="0"/>
          <w:numId w:val="9"/>
        </w:numPr>
        <w:spacing w:line="276" w:lineRule="auto"/>
        <w:ind w:left="1134" w:hanging="425"/>
        <w:rPr>
          <w:rFonts w:ascii="Calibri" w:hAnsi="Calibri" w:cs="Calibri"/>
          <w:sz w:val="24"/>
          <w:szCs w:val="24"/>
        </w:rPr>
      </w:pPr>
      <w:r w:rsidRPr="00DF10E1">
        <w:rPr>
          <w:rFonts w:ascii="Calibri" w:hAnsi="Calibri" w:cs="Calibri"/>
          <w:sz w:val="24"/>
          <w:szCs w:val="24"/>
        </w:rPr>
        <w:t>Krajowy standard wyceny wartości przedsiębiorstwa.</w:t>
      </w:r>
    </w:p>
    <w:p w14:paraId="4EC358EB" w14:textId="637185BC" w:rsidR="006D764F" w:rsidRPr="00DF10E1" w:rsidRDefault="006D764F" w:rsidP="007750D2">
      <w:pPr>
        <w:pStyle w:val="TableParagraph"/>
        <w:spacing w:before="120" w:line="276" w:lineRule="auto"/>
        <w:ind w:left="1134" w:hanging="567"/>
        <w:rPr>
          <w:rFonts w:ascii="Calibri" w:hAnsi="Calibri" w:cs="Calibri"/>
          <w:b/>
          <w:bCs/>
          <w:sz w:val="24"/>
          <w:szCs w:val="24"/>
        </w:rPr>
      </w:pPr>
      <w:r w:rsidRPr="00DF10E1">
        <w:rPr>
          <w:rFonts w:ascii="Calibri" w:hAnsi="Calibri" w:cs="Calibri"/>
          <w:b/>
          <w:bCs/>
          <w:sz w:val="24"/>
          <w:szCs w:val="24"/>
        </w:rPr>
        <w:t>Ćwiczenia</w:t>
      </w:r>
    </w:p>
    <w:p w14:paraId="7EDD32B8" w14:textId="77777777" w:rsidR="009C7B10" w:rsidRPr="00DF10E1" w:rsidRDefault="009C7B10" w:rsidP="007750D2">
      <w:pPr>
        <w:pStyle w:val="TableParagraph"/>
        <w:numPr>
          <w:ilvl w:val="0"/>
          <w:numId w:val="13"/>
        </w:numPr>
        <w:spacing w:line="276" w:lineRule="auto"/>
        <w:rPr>
          <w:rFonts w:ascii="Calibri" w:hAnsi="Calibri" w:cs="Calibri"/>
          <w:sz w:val="24"/>
          <w:szCs w:val="24"/>
        </w:rPr>
      </w:pPr>
      <w:r w:rsidRPr="00DF10E1">
        <w:rPr>
          <w:rFonts w:ascii="Calibri" w:hAnsi="Calibri" w:cs="Calibri"/>
          <w:sz w:val="24"/>
          <w:szCs w:val="24"/>
        </w:rPr>
        <w:t xml:space="preserve">Praktyczne aspekty zagadnień poruszanych na wykładzie. </w:t>
      </w:r>
    </w:p>
    <w:p w14:paraId="06EFC930" w14:textId="77777777" w:rsidR="009C7B10" w:rsidRPr="00DF10E1" w:rsidRDefault="009C7B10" w:rsidP="007750D2">
      <w:pPr>
        <w:pStyle w:val="TableParagraph"/>
        <w:numPr>
          <w:ilvl w:val="0"/>
          <w:numId w:val="13"/>
        </w:numPr>
        <w:spacing w:line="276" w:lineRule="auto"/>
        <w:ind w:left="1134" w:hanging="425"/>
        <w:rPr>
          <w:rFonts w:ascii="Calibri" w:hAnsi="Calibri" w:cs="Calibri"/>
          <w:sz w:val="24"/>
          <w:szCs w:val="24"/>
        </w:rPr>
      </w:pPr>
      <w:r w:rsidRPr="00DF10E1">
        <w:rPr>
          <w:rFonts w:ascii="Calibri" w:hAnsi="Calibri" w:cs="Calibri"/>
          <w:sz w:val="24"/>
          <w:szCs w:val="24"/>
        </w:rPr>
        <w:t xml:space="preserve">Rozwiązywanie zadań związanych ze statycznymi i dynamicznymi metodami oceny projektów inwestycyjnych (stopa zwrotu, okres zwrotu, NPV, IRR). </w:t>
      </w:r>
    </w:p>
    <w:p w14:paraId="3805FDB2" w14:textId="77777777" w:rsidR="009C7B10" w:rsidRPr="00DF10E1" w:rsidRDefault="009C7B10" w:rsidP="007750D2">
      <w:pPr>
        <w:pStyle w:val="TableParagraph"/>
        <w:numPr>
          <w:ilvl w:val="0"/>
          <w:numId w:val="13"/>
        </w:numPr>
        <w:spacing w:line="276" w:lineRule="auto"/>
        <w:ind w:left="1134" w:hanging="425"/>
        <w:rPr>
          <w:rFonts w:ascii="Calibri" w:hAnsi="Calibri" w:cs="Calibri"/>
          <w:sz w:val="24"/>
          <w:szCs w:val="24"/>
        </w:rPr>
      </w:pPr>
      <w:r w:rsidRPr="00DF10E1">
        <w:rPr>
          <w:rFonts w:ascii="Calibri" w:hAnsi="Calibri" w:cs="Calibri"/>
          <w:sz w:val="24"/>
          <w:szCs w:val="24"/>
        </w:rPr>
        <w:t>Zaprojektowanie rachunku przepływów pieniężnych potrzebnego do szacowania.</w:t>
      </w:r>
    </w:p>
    <w:p w14:paraId="58E26589" w14:textId="77777777" w:rsidR="009C7B10" w:rsidRPr="00DF10E1" w:rsidRDefault="009C7B10" w:rsidP="007750D2">
      <w:pPr>
        <w:pStyle w:val="TableParagraph"/>
        <w:numPr>
          <w:ilvl w:val="0"/>
          <w:numId w:val="13"/>
        </w:numPr>
        <w:spacing w:line="276" w:lineRule="auto"/>
        <w:ind w:left="1134" w:hanging="425"/>
        <w:rPr>
          <w:rFonts w:ascii="Calibri" w:hAnsi="Calibri" w:cs="Calibri"/>
          <w:sz w:val="24"/>
          <w:szCs w:val="24"/>
        </w:rPr>
      </w:pPr>
      <w:r w:rsidRPr="00DF10E1">
        <w:rPr>
          <w:rFonts w:ascii="Calibri" w:hAnsi="Calibri" w:cs="Calibri"/>
          <w:sz w:val="24"/>
          <w:szCs w:val="24"/>
        </w:rPr>
        <w:t>Ocena efektywność projektów inwestycyjnych w przedsiębiorstwach logistycznych.</w:t>
      </w:r>
    </w:p>
    <w:p w14:paraId="15245A70" w14:textId="0093B8A4" w:rsidR="00001C8B" w:rsidRPr="00DF10E1" w:rsidRDefault="009C7B10" w:rsidP="007750D2">
      <w:pPr>
        <w:pStyle w:val="TableParagraph"/>
        <w:numPr>
          <w:ilvl w:val="0"/>
          <w:numId w:val="13"/>
        </w:numPr>
        <w:spacing w:after="120" w:line="276" w:lineRule="auto"/>
        <w:ind w:left="1134" w:hanging="425"/>
        <w:rPr>
          <w:rFonts w:ascii="Calibri" w:hAnsi="Calibri" w:cs="Calibri"/>
          <w:sz w:val="24"/>
          <w:szCs w:val="24"/>
        </w:rPr>
      </w:pPr>
      <w:r w:rsidRPr="00DF10E1">
        <w:rPr>
          <w:rFonts w:ascii="Calibri" w:hAnsi="Calibri" w:cs="Calibri"/>
          <w:sz w:val="24"/>
          <w:szCs w:val="24"/>
        </w:rPr>
        <w:t>Elementy wyceny wartości przedsiębiorstwa</w:t>
      </w:r>
      <w:r w:rsidR="00001C8B" w:rsidRPr="00DF10E1">
        <w:rPr>
          <w:rFonts w:ascii="Calibri" w:hAnsi="Calibri" w:cs="Calibri"/>
          <w:sz w:val="24"/>
          <w:szCs w:val="24"/>
        </w:rPr>
        <w:t>.</w:t>
      </w:r>
    </w:p>
    <w:p w14:paraId="52CBFC3B" w14:textId="255BAEC0" w:rsidR="00436303" w:rsidRPr="00DF10E1" w:rsidRDefault="00436303" w:rsidP="00DB1950">
      <w:pPr>
        <w:pStyle w:val="TableParagraph"/>
        <w:numPr>
          <w:ilvl w:val="1"/>
          <w:numId w:val="2"/>
        </w:numPr>
        <w:snapToGrid w:val="0"/>
        <w:spacing w:before="120" w:after="120" w:line="276" w:lineRule="auto"/>
        <w:ind w:left="1134" w:hanging="567"/>
        <w:jc w:val="both"/>
        <w:rPr>
          <w:rFonts w:ascii="Calibri" w:hAnsi="Calibri" w:cs="Calibri"/>
          <w:b/>
          <w:bCs/>
          <w:sz w:val="24"/>
          <w:szCs w:val="24"/>
        </w:rPr>
      </w:pPr>
      <w:r w:rsidRPr="00DF10E1">
        <w:rPr>
          <w:rFonts w:ascii="Calibri" w:hAnsi="Calibri" w:cs="Calibri"/>
          <w:b/>
          <w:bCs/>
          <w:sz w:val="24"/>
          <w:szCs w:val="24"/>
        </w:rPr>
        <w:t>Efekty uczenia się realizowane w ramach przedmiotu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9"/>
        <w:gridCol w:w="6826"/>
        <w:gridCol w:w="1773"/>
      </w:tblGrid>
      <w:tr w:rsidR="00B91FBE" w:rsidRPr="00DF10E1" w14:paraId="5B4E655B" w14:textId="77777777" w:rsidTr="00F5109B">
        <w:trPr>
          <w:trHeight w:val="980"/>
          <w:jc w:val="center"/>
        </w:trPr>
        <w:tc>
          <w:tcPr>
            <w:tcW w:w="1249" w:type="dxa"/>
            <w:shd w:val="clear" w:color="auto" w:fill="ECF1F8"/>
            <w:vAlign w:val="center"/>
          </w:tcPr>
          <w:p w14:paraId="6DE49395" w14:textId="3273ACC3" w:rsidR="00A713B4" w:rsidRPr="00DF10E1" w:rsidRDefault="00A713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/>
                <w:iCs/>
                <w:sz w:val="21"/>
                <w:szCs w:val="21"/>
              </w:rPr>
              <w:t>Efekt</w:t>
            </w:r>
            <w:r w:rsidR="00DE1F53" w:rsidRPr="00DF10E1">
              <w:rPr>
                <w:rFonts w:ascii="Calibri" w:hAnsi="Calibri" w:cs="Calibri"/>
                <w:b/>
                <w:iCs/>
                <w:sz w:val="21"/>
                <w:szCs w:val="21"/>
              </w:rPr>
              <w:t xml:space="preserve">y </w:t>
            </w:r>
            <w:r w:rsidR="00DE1F53" w:rsidRPr="00DF10E1">
              <w:rPr>
                <w:rFonts w:ascii="Calibri" w:hAnsi="Calibri" w:cs="Calibri"/>
                <w:b/>
                <w:iCs/>
                <w:w w:val="95"/>
                <w:sz w:val="21"/>
                <w:szCs w:val="21"/>
              </w:rPr>
              <w:t xml:space="preserve">przedmiotowe </w:t>
            </w:r>
            <w:r w:rsidR="00DE1F53" w:rsidRPr="00DF10E1">
              <w:rPr>
                <w:rFonts w:ascii="Calibri" w:hAnsi="Calibri" w:cs="Calibri"/>
                <w:b/>
                <w:iCs/>
                <w:sz w:val="21"/>
                <w:szCs w:val="21"/>
              </w:rPr>
              <w:t>(symbol)</w:t>
            </w:r>
          </w:p>
        </w:tc>
        <w:tc>
          <w:tcPr>
            <w:tcW w:w="6826" w:type="dxa"/>
            <w:vAlign w:val="center"/>
          </w:tcPr>
          <w:p w14:paraId="74FEA958" w14:textId="781028EC" w:rsidR="00A713B4" w:rsidRPr="00DF10E1" w:rsidRDefault="00A713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/>
                <w:iCs/>
                <w:sz w:val="21"/>
                <w:szCs w:val="21"/>
              </w:rPr>
              <w:t xml:space="preserve">Student, który zaliczył </w:t>
            </w:r>
            <w:r w:rsidR="006F029C" w:rsidRPr="00DF10E1">
              <w:rPr>
                <w:rFonts w:ascii="Calibri" w:hAnsi="Calibri" w:cs="Calibri"/>
                <w:b/>
                <w:sz w:val="21"/>
                <w:szCs w:val="21"/>
              </w:rPr>
              <w:t>przedmiot</w:t>
            </w:r>
            <w:r w:rsidR="00654EA0" w:rsidRPr="00DF10E1">
              <w:rPr>
                <w:rFonts w:ascii="Calibri" w:hAnsi="Calibri" w:cs="Calibri"/>
                <w:b/>
                <w:sz w:val="21"/>
                <w:szCs w:val="21"/>
              </w:rPr>
              <w:t xml:space="preserve"> (zajęcia)</w:t>
            </w:r>
          </w:p>
        </w:tc>
        <w:tc>
          <w:tcPr>
            <w:tcW w:w="1773" w:type="dxa"/>
            <w:vAlign w:val="center"/>
          </w:tcPr>
          <w:p w14:paraId="68B39CA9" w14:textId="77777777" w:rsidR="00A713B4" w:rsidRPr="00DF10E1" w:rsidRDefault="00A713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/>
                <w:iCs/>
                <w:sz w:val="21"/>
                <w:szCs w:val="21"/>
              </w:rPr>
              <w:t>Odniesienie do</w:t>
            </w:r>
          </w:p>
          <w:p w14:paraId="4D8DFDCC" w14:textId="77777777" w:rsidR="00A713B4" w:rsidRPr="00DF10E1" w:rsidRDefault="00A713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/>
                <w:iCs/>
                <w:sz w:val="21"/>
                <w:szCs w:val="21"/>
              </w:rPr>
              <w:t>kierunkowych efektów uczenia się</w:t>
            </w:r>
          </w:p>
        </w:tc>
      </w:tr>
    </w:tbl>
    <w:p w14:paraId="4C7CE37C" w14:textId="0F56F5D4" w:rsidR="00A713B4" w:rsidRPr="00DF10E1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="Calibri" w:hAnsi="Calibri" w:cs="Calibri"/>
          <w:iCs/>
          <w:sz w:val="24"/>
          <w:szCs w:val="24"/>
        </w:rPr>
      </w:pPr>
      <w:r w:rsidRPr="00DF10E1">
        <w:rPr>
          <w:rFonts w:ascii="Calibri" w:hAnsi="Calibri" w:cs="Calibri"/>
          <w:iCs/>
          <w:sz w:val="24"/>
          <w:szCs w:val="24"/>
        </w:rPr>
        <w:t xml:space="preserve">w zakresie </w:t>
      </w:r>
      <w:r w:rsidR="000800D0" w:rsidRPr="00DF10E1">
        <w:rPr>
          <w:rFonts w:ascii="Calibri" w:hAnsi="Calibri" w:cs="Calibri"/>
          <w:iCs/>
          <w:sz w:val="24"/>
          <w:szCs w:val="24"/>
          <w:shd w:val="clear" w:color="auto" w:fill="ECF1F8"/>
        </w:rPr>
        <w:t>wiedzy</w:t>
      </w:r>
      <w:r w:rsidRPr="00DF10E1">
        <w:rPr>
          <w:rFonts w:ascii="Calibri" w:hAnsi="Calibri" w:cs="Calibr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9C7B10" w:rsidRPr="00DF10E1" w14:paraId="4B1E1EAC" w14:textId="77777777" w:rsidTr="00AA016B">
        <w:trPr>
          <w:trHeight w:val="282"/>
          <w:jc w:val="center"/>
        </w:trPr>
        <w:tc>
          <w:tcPr>
            <w:tcW w:w="1253" w:type="dxa"/>
            <w:shd w:val="clear" w:color="auto" w:fill="ECF1F8"/>
          </w:tcPr>
          <w:p w14:paraId="4887C974" w14:textId="00FDB3FF" w:rsidR="009C7B10" w:rsidRPr="00DF10E1" w:rsidRDefault="009C7B10" w:rsidP="009C7B10">
            <w:pPr>
              <w:pStyle w:val="TableParagraph"/>
              <w:spacing w:line="276" w:lineRule="auto"/>
              <w:ind w:left="106" w:right="98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iCs/>
                <w:sz w:val="21"/>
                <w:szCs w:val="21"/>
              </w:rPr>
              <w:t>W01</w:t>
            </w:r>
          </w:p>
        </w:tc>
        <w:tc>
          <w:tcPr>
            <w:tcW w:w="6830" w:type="dxa"/>
          </w:tcPr>
          <w:p w14:paraId="1C4830B9" w14:textId="429BF4D2" w:rsidR="009C7B10" w:rsidRPr="00DF10E1" w:rsidRDefault="009C7B10" w:rsidP="007750D2">
            <w:pPr>
              <w:pStyle w:val="TableParagraph"/>
              <w:spacing w:line="276" w:lineRule="auto"/>
              <w:ind w:left="113" w:right="113"/>
              <w:rPr>
                <w:rFonts w:ascii="Calibri" w:hAnsi="Calibri" w:cs="Calibri"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sz w:val="21"/>
                <w:szCs w:val="21"/>
              </w:rPr>
              <w:t>Zna i rozumie w zaawansowanym stopniu metody oceny efektywności projektów inwestycyjnych w przedsiębiorstwach</w:t>
            </w:r>
            <w:r w:rsidR="0061700E">
              <w:rPr>
                <w:rFonts w:ascii="Calibri" w:hAnsi="Calibri" w:cs="Calibri"/>
                <w:sz w:val="21"/>
                <w:szCs w:val="21"/>
              </w:rPr>
              <w:t>.</w:t>
            </w:r>
            <w:r w:rsidRPr="00DF10E1">
              <w:rPr>
                <w:rFonts w:ascii="Calibri" w:hAnsi="Calibri" w:cs="Calibri"/>
                <w:sz w:val="21"/>
                <w:szCs w:val="21"/>
              </w:rPr>
              <w:t xml:space="preserve"> </w:t>
            </w:r>
          </w:p>
        </w:tc>
        <w:tc>
          <w:tcPr>
            <w:tcW w:w="1773" w:type="dxa"/>
          </w:tcPr>
          <w:p w14:paraId="7FEEBE37" w14:textId="77777777" w:rsidR="009C7B10" w:rsidRPr="00DF10E1" w:rsidRDefault="009C7B10" w:rsidP="009C7B10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DF10E1">
              <w:rPr>
                <w:rFonts w:ascii="Calibri" w:hAnsi="Calibri" w:cs="Calibri"/>
                <w:sz w:val="21"/>
                <w:szCs w:val="21"/>
              </w:rPr>
              <w:t>LOG1A_W01</w:t>
            </w:r>
          </w:p>
          <w:p w14:paraId="1881EAEC" w14:textId="2FDB8110" w:rsidR="009C7B10" w:rsidRPr="00DF10E1" w:rsidRDefault="009C7B10" w:rsidP="009C7B10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9C7B10" w:rsidRPr="00DF10E1" w14:paraId="157D6F3E" w14:textId="77777777" w:rsidTr="00AA016B">
        <w:trPr>
          <w:trHeight w:val="285"/>
          <w:jc w:val="center"/>
        </w:trPr>
        <w:tc>
          <w:tcPr>
            <w:tcW w:w="1253" w:type="dxa"/>
            <w:shd w:val="clear" w:color="auto" w:fill="ECF1F8"/>
          </w:tcPr>
          <w:p w14:paraId="5D8B9C80" w14:textId="687437E6" w:rsidR="009C7B10" w:rsidRPr="00DF10E1" w:rsidRDefault="009C7B10" w:rsidP="009C7B10">
            <w:pPr>
              <w:pStyle w:val="TableParagraph"/>
              <w:spacing w:line="276" w:lineRule="auto"/>
              <w:ind w:left="106" w:right="98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iCs/>
                <w:sz w:val="21"/>
                <w:szCs w:val="21"/>
              </w:rPr>
              <w:t>W02</w:t>
            </w:r>
          </w:p>
        </w:tc>
        <w:tc>
          <w:tcPr>
            <w:tcW w:w="6830" w:type="dxa"/>
          </w:tcPr>
          <w:p w14:paraId="4FFFC98B" w14:textId="740BE3B1" w:rsidR="009C7B10" w:rsidRPr="00DF10E1" w:rsidRDefault="009C7B10" w:rsidP="007750D2">
            <w:pPr>
              <w:pStyle w:val="TableParagraph"/>
              <w:spacing w:line="276" w:lineRule="auto"/>
              <w:ind w:left="113" w:right="113"/>
              <w:rPr>
                <w:rFonts w:ascii="Calibri" w:hAnsi="Calibri" w:cs="Calibri"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sz w:val="21"/>
                <w:szCs w:val="21"/>
              </w:rPr>
              <w:t>Zna i rozumie w zaawansowanym stopniu zagadnienia, dotyczące metod statycznych i dynamicznych oceny projektów inwestycyjnych oraz koncepcję ryzyka i jego analizy w ocenie projektów inwestycyjnych przedsiębiorstw, w tym logistycznych</w:t>
            </w:r>
            <w:r w:rsidR="0061700E">
              <w:rPr>
                <w:rFonts w:ascii="Calibri" w:hAnsi="Calibri" w:cs="Calibri"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58742981" w14:textId="77777777" w:rsidR="009C7B10" w:rsidRPr="00DF10E1" w:rsidRDefault="009C7B10" w:rsidP="009C7B10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DF10E1">
              <w:rPr>
                <w:rFonts w:ascii="Calibri" w:hAnsi="Calibri" w:cs="Calibri"/>
                <w:sz w:val="21"/>
                <w:szCs w:val="21"/>
              </w:rPr>
              <w:t>LOG1A_W05</w:t>
            </w:r>
          </w:p>
          <w:p w14:paraId="22E3BAAE" w14:textId="41999946" w:rsidR="009C7B10" w:rsidRPr="00DF10E1" w:rsidRDefault="009C7B10" w:rsidP="009C7B10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</w:tr>
    </w:tbl>
    <w:p w14:paraId="770FE7C0" w14:textId="2A87EC85" w:rsidR="00A713B4" w:rsidRPr="00DF10E1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="Calibri" w:hAnsi="Calibri" w:cs="Calibri"/>
          <w:iCs/>
          <w:sz w:val="24"/>
          <w:szCs w:val="24"/>
        </w:rPr>
      </w:pPr>
      <w:r w:rsidRPr="00DF10E1">
        <w:rPr>
          <w:rFonts w:ascii="Calibri" w:hAnsi="Calibri" w:cs="Calibri"/>
          <w:iCs/>
          <w:sz w:val="24"/>
          <w:szCs w:val="24"/>
        </w:rPr>
        <w:t xml:space="preserve">w zakresie </w:t>
      </w:r>
      <w:r w:rsidR="000800D0" w:rsidRPr="00DF10E1">
        <w:rPr>
          <w:rFonts w:ascii="Calibri" w:hAnsi="Calibri" w:cs="Calibri"/>
          <w:iCs/>
          <w:sz w:val="24"/>
          <w:szCs w:val="24"/>
          <w:shd w:val="clear" w:color="auto" w:fill="ECF1F8"/>
        </w:rPr>
        <w:t>umiejętności</w:t>
      </w:r>
      <w:r w:rsidRPr="00DF10E1">
        <w:rPr>
          <w:rFonts w:ascii="Calibri" w:hAnsi="Calibri" w:cs="Calibr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6821"/>
        <w:gridCol w:w="1773"/>
      </w:tblGrid>
      <w:tr w:rsidR="009C7B10" w:rsidRPr="00DF10E1" w14:paraId="3F10EFF6" w14:textId="77777777" w:rsidTr="00AD7570">
        <w:trPr>
          <w:trHeight w:val="285"/>
          <w:jc w:val="center"/>
        </w:trPr>
        <w:tc>
          <w:tcPr>
            <w:tcW w:w="1244" w:type="dxa"/>
            <w:shd w:val="clear" w:color="auto" w:fill="ECF1F8"/>
          </w:tcPr>
          <w:p w14:paraId="68006EF6" w14:textId="1FEEFD1A" w:rsidR="009C7B10" w:rsidRPr="00DF10E1" w:rsidRDefault="009C7B10" w:rsidP="009C7B10">
            <w:pPr>
              <w:pStyle w:val="TableParagraph"/>
              <w:spacing w:line="276" w:lineRule="auto"/>
              <w:ind w:left="106" w:right="98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iCs/>
                <w:sz w:val="21"/>
                <w:szCs w:val="21"/>
              </w:rPr>
              <w:t>U01</w:t>
            </w:r>
          </w:p>
        </w:tc>
        <w:tc>
          <w:tcPr>
            <w:tcW w:w="6821" w:type="dxa"/>
          </w:tcPr>
          <w:p w14:paraId="73ADB30C" w14:textId="072B017A" w:rsidR="009C7B10" w:rsidRPr="00DF10E1" w:rsidRDefault="009C7B10" w:rsidP="007750D2">
            <w:pPr>
              <w:pStyle w:val="TableParagraph"/>
              <w:spacing w:line="276" w:lineRule="auto"/>
              <w:ind w:left="113" w:right="113"/>
              <w:rPr>
                <w:rFonts w:ascii="Calibri" w:hAnsi="Calibri" w:cs="Calibri"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sz w:val="21"/>
                <w:szCs w:val="21"/>
              </w:rPr>
              <w:t>Potrafi formułować problematykę finansowania i oceny projektów inwestycyjnych, a także</w:t>
            </w:r>
            <w:r w:rsidR="00BF7FF8">
              <w:rPr>
                <w:rFonts w:ascii="Calibri" w:hAnsi="Calibri" w:cs="Calibri"/>
                <w:sz w:val="21"/>
                <w:szCs w:val="21"/>
              </w:rPr>
              <w:t xml:space="preserve"> </w:t>
            </w:r>
            <w:r w:rsidRPr="00DF10E1">
              <w:rPr>
                <w:rFonts w:ascii="Calibri" w:hAnsi="Calibri" w:cs="Calibri"/>
                <w:sz w:val="21"/>
                <w:szCs w:val="21"/>
              </w:rPr>
              <w:t xml:space="preserve">projektować model finansowania inwestycji w </w:t>
            </w:r>
            <w:r w:rsidRPr="00DF10E1">
              <w:rPr>
                <w:rFonts w:ascii="Calibri" w:hAnsi="Calibri" w:cs="Calibri"/>
                <w:sz w:val="21"/>
                <w:szCs w:val="21"/>
              </w:rPr>
              <w:lastRenderedPageBreak/>
              <w:t>przedsiębiorstwie</w:t>
            </w:r>
            <w:r w:rsidR="0061700E">
              <w:rPr>
                <w:rFonts w:ascii="Calibri" w:hAnsi="Calibri" w:cs="Calibri"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69BAD1D6" w14:textId="496D1BB9" w:rsidR="009C7B10" w:rsidRPr="00DF10E1" w:rsidRDefault="009C7B10" w:rsidP="009C7B10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DF10E1">
              <w:rPr>
                <w:rFonts w:ascii="Calibri" w:hAnsi="Calibri" w:cs="Calibri"/>
                <w:sz w:val="21"/>
                <w:szCs w:val="21"/>
              </w:rPr>
              <w:lastRenderedPageBreak/>
              <w:t>LOG1A_U03</w:t>
            </w:r>
          </w:p>
        </w:tc>
      </w:tr>
      <w:tr w:rsidR="009C7B10" w:rsidRPr="00DF10E1" w14:paraId="4D5F8E78" w14:textId="77777777" w:rsidTr="00AD7570">
        <w:trPr>
          <w:trHeight w:val="282"/>
          <w:jc w:val="center"/>
        </w:trPr>
        <w:tc>
          <w:tcPr>
            <w:tcW w:w="1244" w:type="dxa"/>
            <w:shd w:val="clear" w:color="auto" w:fill="ECF1F8"/>
          </w:tcPr>
          <w:p w14:paraId="07D27574" w14:textId="253D64EB" w:rsidR="009C7B10" w:rsidRPr="00DF10E1" w:rsidRDefault="009C7B10" w:rsidP="009C7B10">
            <w:pPr>
              <w:pStyle w:val="TableParagraph"/>
              <w:spacing w:line="276" w:lineRule="auto"/>
              <w:ind w:left="106" w:right="98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iCs/>
                <w:sz w:val="21"/>
                <w:szCs w:val="21"/>
              </w:rPr>
              <w:t>U02</w:t>
            </w:r>
          </w:p>
        </w:tc>
        <w:tc>
          <w:tcPr>
            <w:tcW w:w="6821" w:type="dxa"/>
          </w:tcPr>
          <w:p w14:paraId="2FF0A8C0" w14:textId="17E468AF" w:rsidR="009C7B10" w:rsidRPr="00DF10E1" w:rsidRDefault="009C7B10" w:rsidP="007750D2">
            <w:pPr>
              <w:pStyle w:val="TableParagraph"/>
              <w:spacing w:line="276" w:lineRule="auto"/>
              <w:ind w:left="113" w:right="113"/>
              <w:rPr>
                <w:rFonts w:ascii="Calibri" w:hAnsi="Calibri" w:cs="Calibri"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sz w:val="21"/>
                <w:szCs w:val="21"/>
              </w:rPr>
              <w:t xml:space="preserve">Potrafi </w:t>
            </w:r>
            <w:r w:rsidR="00973F8A">
              <w:rPr>
                <w:rFonts w:ascii="Calibri" w:hAnsi="Calibri" w:cs="Calibri"/>
                <w:sz w:val="21"/>
                <w:szCs w:val="21"/>
              </w:rPr>
              <w:t xml:space="preserve">samodzielnie i w zespole </w:t>
            </w:r>
            <w:r w:rsidRPr="00DF10E1">
              <w:rPr>
                <w:rFonts w:ascii="Calibri" w:hAnsi="Calibri" w:cs="Calibri"/>
                <w:sz w:val="21"/>
                <w:szCs w:val="21"/>
              </w:rPr>
              <w:t>opracować na podstawie danych empirycznych symulację przydatności różnych projektów inwestycyjnych dla przedsiębiorstw, w tym logistycznych</w:t>
            </w:r>
            <w:r w:rsidR="0061700E">
              <w:rPr>
                <w:rFonts w:ascii="Calibri" w:hAnsi="Calibri" w:cs="Calibri"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58BB4692" w14:textId="77777777" w:rsidR="009C7B10" w:rsidRPr="00DF10E1" w:rsidRDefault="009C7B10" w:rsidP="009C7B10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DF10E1">
              <w:rPr>
                <w:rFonts w:ascii="Calibri" w:hAnsi="Calibri" w:cs="Calibri"/>
                <w:sz w:val="21"/>
                <w:szCs w:val="21"/>
              </w:rPr>
              <w:t>LOG1A_U06</w:t>
            </w:r>
          </w:p>
          <w:p w14:paraId="3E869DC6" w14:textId="238F3B9D" w:rsidR="009C7B10" w:rsidRPr="00DF10E1" w:rsidRDefault="009C7B10" w:rsidP="009C7B10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DF10E1">
              <w:rPr>
                <w:rFonts w:ascii="Calibri" w:hAnsi="Calibri" w:cs="Calibri"/>
                <w:sz w:val="21"/>
                <w:szCs w:val="21"/>
              </w:rPr>
              <w:t>LOG1A_U07</w:t>
            </w:r>
          </w:p>
        </w:tc>
      </w:tr>
    </w:tbl>
    <w:p w14:paraId="5F5987A3" w14:textId="77777777" w:rsidR="009C7B10" w:rsidRPr="00DF10E1" w:rsidRDefault="009C7B10" w:rsidP="004501ED">
      <w:pPr>
        <w:pStyle w:val="Tekstpodstawowy"/>
        <w:snapToGrid w:val="0"/>
        <w:spacing w:before="120" w:after="120" w:line="276" w:lineRule="auto"/>
        <w:jc w:val="center"/>
        <w:rPr>
          <w:rFonts w:ascii="Calibri" w:hAnsi="Calibri" w:cs="Calibri"/>
          <w:iCs/>
          <w:sz w:val="24"/>
          <w:szCs w:val="24"/>
        </w:rPr>
      </w:pPr>
    </w:p>
    <w:p w14:paraId="5A2DC6D8" w14:textId="55E222AF" w:rsidR="00A713B4" w:rsidRPr="00DF10E1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="Calibri" w:hAnsi="Calibri" w:cs="Calibri"/>
          <w:iCs/>
          <w:sz w:val="24"/>
          <w:szCs w:val="24"/>
        </w:rPr>
      </w:pPr>
      <w:r w:rsidRPr="00DF10E1">
        <w:rPr>
          <w:rFonts w:ascii="Calibri" w:hAnsi="Calibri" w:cs="Calibri"/>
          <w:iCs/>
          <w:sz w:val="24"/>
          <w:szCs w:val="24"/>
        </w:rPr>
        <w:t xml:space="preserve">w zakresie </w:t>
      </w:r>
      <w:r w:rsidR="000800D0" w:rsidRPr="00DF10E1">
        <w:rPr>
          <w:rFonts w:ascii="Calibri" w:hAnsi="Calibri" w:cs="Calibri"/>
          <w:iCs/>
          <w:sz w:val="24"/>
          <w:szCs w:val="24"/>
          <w:shd w:val="clear" w:color="auto" w:fill="ECF1F8"/>
        </w:rPr>
        <w:t>kompetencji społecznych</w:t>
      </w:r>
      <w:r w:rsidRPr="00DF10E1">
        <w:rPr>
          <w:rFonts w:ascii="Calibri" w:hAnsi="Calibri" w:cs="Calibr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9C7B10" w:rsidRPr="00DF10E1" w14:paraId="3F111010" w14:textId="77777777" w:rsidTr="00780876">
        <w:trPr>
          <w:trHeight w:val="282"/>
          <w:jc w:val="center"/>
        </w:trPr>
        <w:tc>
          <w:tcPr>
            <w:tcW w:w="1253" w:type="dxa"/>
            <w:shd w:val="clear" w:color="auto" w:fill="ECF1F8"/>
          </w:tcPr>
          <w:p w14:paraId="5FE7EFE1" w14:textId="2E70A284" w:rsidR="009C7B10" w:rsidRPr="00DF10E1" w:rsidRDefault="009C7B10" w:rsidP="009C7B10">
            <w:pPr>
              <w:pStyle w:val="TableParagraph"/>
              <w:spacing w:line="276" w:lineRule="auto"/>
              <w:ind w:left="106" w:right="98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iCs/>
                <w:sz w:val="21"/>
                <w:szCs w:val="21"/>
              </w:rPr>
              <w:t>K01</w:t>
            </w:r>
          </w:p>
        </w:tc>
        <w:tc>
          <w:tcPr>
            <w:tcW w:w="6830" w:type="dxa"/>
          </w:tcPr>
          <w:p w14:paraId="5FEA63E7" w14:textId="1E2D3B79" w:rsidR="009C7B10" w:rsidRPr="00DF10E1" w:rsidRDefault="009C7B10" w:rsidP="007750D2">
            <w:pPr>
              <w:pStyle w:val="TableParagraph"/>
              <w:spacing w:line="276" w:lineRule="auto"/>
              <w:ind w:left="113" w:right="113"/>
              <w:rPr>
                <w:rFonts w:ascii="Calibri" w:hAnsi="Calibri" w:cs="Calibri"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sz w:val="21"/>
                <w:szCs w:val="21"/>
              </w:rPr>
              <w:t xml:space="preserve">Jest gotów do współdziałania i aktywnej pracy w grupie, a także podejmuje wysiłek zdobywania i doskonalenia wiedzy z zakresu metod oceny projektów inwestycyjnych </w:t>
            </w:r>
            <w:r w:rsidR="00AE4D71">
              <w:rPr>
                <w:rFonts w:ascii="Calibri" w:hAnsi="Calibri" w:cs="Calibri"/>
                <w:sz w:val="21"/>
                <w:szCs w:val="21"/>
              </w:rPr>
              <w:t>w celu poprawy efektywności działań przedsiębiorczych</w:t>
            </w:r>
            <w:r w:rsidR="0061700E">
              <w:rPr>
                <w:rFonts w:ascii="Calibri" w:hAnsi="Calibri" w:cs="Calibri"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3E07749A" w14:textId="30507977" w:rsidR="009C7B10" w:rsidRPr="00DF10E1" w:rsidRDefault="009C7B10" w:rsidP="009C7B10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DF10E1">
              <w:rPr>
                <w:rFonts w:ascii="Calibri" w:hAnsi="Calibri" w:cs="Calibri"/>
                <w:sz w:val="21"/>
                <w:szCs w:val="21"/>
              </w:rPr>
              <w:t>LOG1A_K03</w:t>
            </w:r>
          </w:p>
        </w:tc>
      </w:tr>
    </w:tbl>
    <w:p w14:paraId="1C259416" w14:textId="22456D3E" w:rsidR="00436303" w:rsidRPr="00DF10E1" w:rsidRDefault="00436303" w:rsidP="00DB1950">
      <w:pPr>
        <w:pStyle w:val="TableParagraph"/>
        <w:numPr>
          <w:ilvl w:val="1"/>
          <w:numId w:val="2"/>
        </w:numPr>
        <w:snapToGrid w:val="0"/>
        <w:spacing w:before="120" w:after="120" w:line="276" w:lineRule="auto"/>
        <w:ind w:left="1134" w:right="-20" w:hanging="567"/>
        <w:rPr>
          <w:rFonts w:ascii="Calibri" w:hAnsi="Calibri" w:cs="Calibri"/>
          <w:b/>
          <w:iCs/>
          <w:sz w:val="24"/>
          <w:szCs w:val="24"/>
        </w:rPr>
      </w:pPr>
      <w:r w:rsidRPr="00DF10E1">
        <w:rPr>
          <w:rFonts w:ascii="Calibri" w:hAnsi="Calibri" w:cs="Calibri"/>
          <w:b/>
          <w:iCs/>
          <w:sz w:val="24"/>
          <w:szCs w:val="24"/>
        </w:rPr>
        <w:t>Sposoby weryfikacji osiągnięcia efektów uczenia się realizowanych w ramach przedmiotu</w:t>
      </w:r>
      <w:r w:rsidR="00906C25" w:rsidRPr="00DF10E1">
        <w:rPr>
          <w:rFonts w:ascii="Calibri" w:hAnsi="Calibri" w:cs="Calibri"/>
          <w:b/>
          <w:iCs/>
          <w:sz w:val="24"/>
          <w:szCs w:val="24"/>
        </w:rPr>
        <w:t xml:space="preserve"> </w:t>
      </w:r>
      <w:r w:rsidRPr="00DF10E1">
        <w:rPr>
          <w:rFonts w:ascii="Calibri" w:hAnsi="Calibri" w:cs="Calibri"/>
          <w:b/>
          <w:iCs/>
          <w:sz w:val="24"/>
          <w:szCs w:val="24"/>
        </w:rPr>
        <w:t>(zajęć)</w:t>
      </w:r>
    </w:p>
    <w:p w14:paraId="100ECDB9" w14:textId="3C68DFA8" w:rsidR="00CF48D1" w:rsidRPr="00DF10E1" w:rsidRDefault="00CF48D1" w:rsidP="004501ED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="Calibri" w:hAnsi="Calibri" w:cs="Calibri"/>
          <w:b/>
          <w:iCs/>
          <w:sz w:val="24"/>
          <w:szCs w:val="24"/>
        </w:rPr>
      </w:pPr>
      <w:r w:rsidRPr="00DF10E1">
        <w:rPr>
          <w:rFonts w:ascii="Calibri" w:hAnsi="Calibri" w:cs="Calibri"/>
          <w:b/>
          <w:iCs/>
          <w:sz w:val="24"/>
          <w:szCs w:val="24"/>
        </w:rPr>
        <w:t>Sposób weryfikacji (+/-)</w:t>
      </w:r>
    </w:p>
    <w:tbl>
      <w:tblPr>
        <w:tblStyle w:val="Tabela-Siatka"/>
        <w:tblW w:w="7682" w:type="dxa"/>
        <w:jc w:val="center"/>
        <w:tblLayout w:type="fixed"/>
        <w:tblLook w:val="04A0" w:firstRow="1" w:lastRow="0" w:firstColumn="1" w:lastColumn="0" w:noHBand="0" w:noVBand="1"/>
      </w:tblPr>
      <w:tblGrid>
        <w:gridCol w:w="1246"/>
        <w:gridCol w:w="2139"/>
        <w:gridCol w:w="2139"/>
        <w:gridCol w:w="2158"/>
      </w:tblGrid>
      <w:tr w:rsidR="007750D2" w:rsidRPr="00DF10E1" w14:paraId="0519EDA3" w14:textId="77777777" w:rsidTr="007750D2">
        <w:trPr>
          <w:jc w:val="center"/>
        </w:trPr>
        <w:tc>
          <w:tcPr>
            <w:tcW w:w="1246" w:type="dxa"/>
            <w:shd w:val="clear" w:color="auto" w:fill="ECF1F8"/>
            <w:vAlign w:val="center"/>
          </w:tcPr>
          <w:p w14:paraId="4EDEB735" w14:textId="0895E378" w:rsidR="007750D2" w:rsidRPr="00DF10E1" w:rsidRDefault="007750D2" w:rsidP="004501ED">
            <w:pPr>
              <w:pStyle w:val="TableParagraph"/>
              <w:spacing w:line="276" w:lineRule="auto"/>
              <w:ind w:left="-100" w:right="-111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/>
                <w:iCs/>
                <w:sz w:val="21"/>
                <w:szCs w:val="21"/>
              </w:rPr>
              <w:t xml:space="preserve">Efekty </w:t>
            </w:r>
            <w:r w:rsidRPr="00DF10E1">
              <w:rPr>
                <w:rFonts w:ascii="Calibri" w:hAnsi="Calibri" w:cs="Calibri"/>
                <w:b/>
                <w:iCs/>
                <w:w w:val="95"/>
                <w:sz w:val="21"/>
                <w:szCs w:val="21"/>
              </w:rPr>
              <w:t xml:space="preserve">przedmiotowe </w:t>
            </w:r>
            <w:r w:rsidRPr="00DF10E1">
              <w:rPr>
                <w:rFonts w:ascii="Calibri" w:hAnsi="Calibri" w:cs="Calibri"/>
                <w:b/>
                <w:iCs/>
                <w:sz w:val="21"/>
                <w:szCs w:val="21"/>
              </w:rPr>
              <w:t>(symbol)</w:t>
            </w:r>
          </w:p>
        </w:tc>
        <w:tc>
          <w:tcPr>
            <w:tcW w:w="2139" w:type="dxa"/>
            <w:vAlign w:val="center"/>
          </w:tcPr>
          <w:p w14:paraId="46E08E1F" w14:textId="4E3B6708" w:rsidR="007750D2" w:rsidRPr="00DF10E1" w:rsidRDefault="007750D2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/>
                <w:iCs/>
                <w:sz w:val="21"/>
                <w:szCs w:val="21"/>
              </w:rPr>
              <w:t>Egzamin</w:t>
            </w:r>
          </w:p>
        </w:tc>
        <w:tc>
          <w:tcPr>
            <w:tcW w:w="2139" w:type="dxa"/>
            <w:shd w:val="clear" w:color="auto" w:fill="F2F2F2" w:themeFill="background1" w:themeFillShade="F2"/>
            <w:vAlign w:val="center"/>
          </w:tcPr>
          <w:p w14:paraId="6DF79303" w14:textId="6D0A3235" w:rsidR="007750D2" w:rsidRPr="00DF10E1" w:rsidRDefault="007750D2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/>
                <w:iCs/>
                <w:sz w:val="21"/>
                <w:szCs w:val="21"/>
              </w:rPr>
              <w:t>Aktywność na zajęciach</w:t>
            </w:r>
          </w:p>
        </w:tc>
        <w:tc>
          <w:tcPr>
            <w:tcW w:w="2158" w:type="dxa"/>
            <w:vAlign w:val="center"/>
          </w:tcPr>
          <w:p w14:paraId="6D2F9435" w14:textId="466195BC" w:rsidR="007750D2" w:rsidRPr="00DF10E1" w:rsidRDefault="007750D2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iCs/>
                <w:sz w:val="21"/>
                <w:szCs w:val="21"/>
              </w:rPr>
              <w:t>P</w:t>
            </w:r>
            <w:r w:rsidRPr="00DF10E1">
              <w:rPr>
                <w:rFonts w:ascii="Calibri" w:hAnsi="Calibri" w:cs="Calibri"/>
                <w:b/>
                <w:iCs/>
                <w:sz w:val="21"/>
                <w:szCs w:val="21"/>
              </w:rPr>
              <w:t>rojekt</w:t>
            </w:r>
          </w:p>
        </w:tc>
      </w:tr>
    </w:tbl>
    <w:p w14:paraId="45B871BD" w14:textId="425C9711" w:rsidR="00CF48D1" w:rsidRPr="00DF10E1" w:rsidRDefault="00C14619" w:rsidP="004501ED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="Calibri" w:hAnsi="Calibri" w:cs="Calibri"/>
          <w:b/>
          <w:iCs/>
          <w:sz w:val="24"/>
          <w:szCs w:val="24"/>
        </w:rPr>
      </w:pPr>
      <w:r w:rsidRPr="00DF10E1">
        <w:rPr>
          <w:rFonts w:ascii="Calibri" w:hAnsi="Calibri" w:cs="Calibri"/>
          <w:b/>
          <w:iCs/>
          <w:sz w:val="24"/>
          <w:szCs w:val="24"/>
        </w:rPr>
        <w:t>Forma zajęć</w:t>
      </w:r>
    </w:p>
    <w:tbl>
      <w:tblPr>
        <w:tblStyle w:val="Tabela-Siatka"/>
        <w:tblW w:w="7674" w:type="dxa"/>
        <w:jc w:val="center"/>
        <w:tblLook w:val="04A0" w:firstRow="1" w:lastRow="0" w:firstColumn="1" w:lastColumn="0" w:noHBand="0" w:noVBand="1"/>
      </w:tblPr>
      <w:tblGrid>
        <w:gridCol w:w="1237"/>
        <w:gridCol w:w="714"/>
        <w:gridCol w:w="714"/>
        <w:gridCol w:w="715"/>
        <w:gridCol w:w="714"/>
        <w:gridCol w:w="715"/>
        <w:gridCol w:w="715"/>
        <w:gridCol w:w="716"/>
        <w:gridCol w:w="717"/>
        <w:gridCol w:w="717"/>
      </w:tblGrid>
      <w:tr w:rsidR="007750D2" w:rsidRPr="00DF10E1" w14:paraId="6A3E527E" w14:textId="77777777" w:rsidTr="007750D2">
        <w:trPr>
          <w:jc w:val="center"/>
        </w:trPr>
        <w:tc>
          <w:tcPr>
            <w:tcW w:w="1237" w:type="dxa"/>
            <w:tcBorders>
              <w:tl2br w:val="single" w:sz="4" w:space="0" w:color="auto"/>
            </w:tcBorders>
          </w:tcPr>
          <w:p w14:paraId="7E23793F" w14:textId="587EAAC4" w:rsidR="007750D2" w:rsidRPr="00DF10E1" w:rsidRDefault="007750D2" w:rsidP="007750D2">
            <w:pPr>
              <w:pStyle w:val="TableParagraph"/>
              <w:spacing w:line="276" w:lineRule="auto"/>
              <w:jc w:val="right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Cs/>
                <w:iCs/>
                <w:sz w:val="21"/>
                <w:szCs w:val="21"/>
              </w:rPr>
              <w:t>1:</w:t>
            </w:r>
          </w:p>
          <w:p w14:paraId="0DDB7AEE" w14:textId="1731B43C" w:rsidR="007750D2" w:rsidRPr="00DF10E1" w:rsidRDefault="007750D2" w:rsidP="007750D2">
            <w:pPr>
              <w:pStyle w:val="TableParagraph"/>
              <w:spacing w:line="276" w:lineRule="auto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Cs/>
                <w:iCs/>
                <w:sz w:val="21"/>
                <w:szCs w:val="21"/>
              </w:rPr>
              <w:t>2:</w:t>
            </w:r>
          </w:p>
        </w:tc>
        <w:tc>
          <w:tcPr>
            <w:tcW w:w="714" w:type="dxa"/>
          </w:tcPr>
          <w:p w14:paraId="7A51BC78" w14:textId="77777777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714" w:type="dxa"/>
          </w:tcPr>
          <w:p w14:paraId="2CB83D89" w14:textId="1E5597B0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715" w:type="dxa"/>
          </w:tcPr>
          <w:p w14:paraId="16B091AA" w14:textId="54A8F634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7750D2">
              <w:rPr>
                <w:rFonts w:ascii="Calibri" w:hAnsi="Calibri" w:cs="Calibri"/>
                <w:bCs/>
                <w:iCs/>
                <w:sz w:val="21"/>
                <w:szCs w:val="21"/>
              </w:rPr>
              <w:t>…</w:t>
            </w:r>
          </w:p>
        </w:tc>
        <w:tc>
          <w:tcPr>
            <w:tcW w:w="714" w:type="dxa"/>
            <w:shd w:val="clear" w:color="auto" w:fill="F2F2F2" w:themeFill="background1" w:themeFillShade="F2"/>
          </w:tcPr>
          <w:p w14:paraId="05585392" w14:textId="77777777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715" w:type="dxa"/>
            <w:shd w:val="clear" w:color="auto" w:fill="F2F2F2" w:themeFill="background1" w:themeFillShade="F2"/>
          </w:tcPr>
          <w:p w14:paraId="06EE9FF9" w14:textId="6CEE8DF5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715" w:type="dxa"/>
            <w:shd w:val="clear" w:color="auto" w:fill="F2F2F2" w:themeFill="background1" w:themeFillShade="F2"/>
          </w:tcPr>
          <w:p w14:paraId="288AC8A1" w14:textId="4E121647" w:rsidR="007750D2" w:rsidRPr="007750D2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7750D2">
              <w:rPr>
                <w:rFonts w:ascii="Calibri" w:hAnsi="Calibri" w:cs="Calibri"/>
                <w:bCs/>
                <w:iCs/>
                <w:sz w:val="21"/>
                <w:szCs w:val="21"/>
              </w:rPr>
              <w:t>…</w:t>
            </w:r>
          </w:p>
        </w:tc>
        <w:tc>
          <w:tcPr>
            <w:tcW w:w="716" w:type="dxa"/>
            <w:shd w:val="clear" w:color="auto" w:fill="FFFFFF" w:themeFill="background1"/>
          </w:tcPr>
          <w:p w14:paraId="22126CA1" w14:textId="1DCE78A8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717" w:type="dxa"/>
            <w:shd w:val="clear" w:color="auto" w:fill="FFFFFF" w:themeFill="background1"/>
          </w:tcPr>
          <w:p w14:paraId="05F6FEA8" w14:textId="68FF68E2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717" w:type="dxa"/>
            <w:shd w:val="clear" w:color="auto" w:fill="FFFFFF" w:themeFill="background1"/>
          </w:tcPr>
          <w:p w14:paraId="37DE14C3" w14:textId="162DF9D8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7750D2">
              <w:rPr>
                <w:rFonts w:ascii="Calibri" w:hAnsi="Calibri" w:cs="Calibri"/>
                <w:bCs/>
                <w:iCs/>
                <w:sz w:val="21"/>
                <w:szCs w:val="21"/>
              </w:rPr>
              <w:t>…</w:t>
            </w:r>
          </w:p>
        </w:tc>
      </w:tr>
      <w:tr w:rsidR="007750D2" w:rsidRPr="00DF10E1" w14:paraId="3BDEFA32" w14:textId="77777777" w:rsidTr="007750D2">
        <w:trPr>
          <w:jc w:val="center"/>
        </w:trPr>
        <w:tc>
          <w:tcPr>
            <w:tcW w:w="1237" w:type="dxa"/>
            <w:shd w:val="clear" w:color="auto" w:fill="ECF1F8"/>
          </w:tcPr>
          <w:p w14:paraId="73EFAA8D" w14:textId="2067FE8D" w:rsidR="007750D2" w:rsidRPr="00DF10E1" w:rsidRDefault="007750D2" w:rsidP="007750D2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iCs/>
                <w:sz w:val="21"/>
                <w:szCs w:val="21"/>
              </w:rPr>
              <w:t>W01</w:t>
            </w:r>
          </w:p>
        </w:tc>
        <w:tc>
          <w:tcPr>
            <w:tcW w:w="714" w:type="dxa"/>
            <w:vAlign w:val="center"/>
          </w:tcPr>
          <w:p w14:paraId="3F76C22B" w14:textId="77777777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4" w:type="dxa"/>
            <w:vAlign w:val="center"/>
          </w:tcPr>
          <w:p w14:paraId="4A03C922" w14:textId="77777777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  <w:vAlign w:val="center"/>
          </w:tcPr>
          <w:p w14:paraId="2201C9E3" w14:textId="68A28FE2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4" w:type="dxa"/>
            <w:shd w:val="clear" w:color="auto" w:fill="F2F2F2" w:themeFill="background1" w:themeFillShade="F2"/>
            <w:vAlign w:val="center"/>
          </w:tcPr>
          <w:p w14:paraId="19F95E7E" w14:textId="77777777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5" w:type="dxa"/>
            <w:shd w:val="clear" w:color="auto" w:fill="F2F2F2" w:themeFill="background1" w:themeFillShade="F2"/>
            <w:vAlign w:val="center"/>
          </w:tcPr>
          <w:p w14:paraId="259CFB3B" w14:textId="16C8ED10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5" w:type="dxa"/>
            <w:shd w:val="clear" w:color="auto" w:fill="F2F2F2" w:themeFill="background1" w:themeFillShade="F2"/>
            <w:vAlign w:val="center"/>
          </w:tcPr>
          <w:p w14:paraId="0EAAB928" w14:textId="0B7BC0B8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1F0A3956" w14:textId="00E5F115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7" w:type="dxa"/>
            <w:shd w:val="clear" w:color="auto" w:fill="FFFFFF" w:themeFill="background1"/>
            <w:vAlign w:val="center"/>
          </w:tcPr>
          <w:p w14:paraId="207C6793" w14:textId="29679C44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7" w:type="dxa"/>
            <w:shd w:val="clear" w:color="auto" w:fill="FFFFFF" w:themeFill="background1"/>
            <w:vAlign w:val="center"/>
          </w:tcPr>
          <w:p w14:paraId="66466BC9" w14:textId="6F941F29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</w:tr>
      <w:tr w:rsidR="007750D2" w:rsidRPr="00DF10E1" w14:paraId="1BE54D9F" w14:textId="77777777" w:rsidTr="007750D2">
        <w:trPr>
          <w:jc w:val="center"/>
        </w:trPr>
        <w:tc>
          <w:tcPr>
            <w:tcW w:w="1237" w:type="dxa"/>
            <w:shd w:val="clear" w:color="auto" w:fill="ECF1F8"/>
          </w:tcPr>
          <w:p w14:paraId="74311758" w14:textId="6C61DBFC" w:rsidR="007750D2" w:rsidRPr="00DF10E1" w:rsidRDefault="007750D2" w:rsidP="007750D2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iCs/>
                <w:sz w:val="21"/>
                <w:szCs w:val="21"/>
              </w:rPr>
              <w:t>W02</w:t>
            </w:r>
          </w:p>
        </w:tc>
        <w:tc>
          <w:tcPr>
            <w:tcW w:w="714" w:type="dxa"/>
            <w:vAlign w:val="center"/>
          </w:tcPr>
          <w:p w14:paraId="609713B0" w14:textId="77777777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4" w:type="dxa"/>
            <w:vAlign w:val="center"/>
          </w:tcPr>
          <w:p w14:paraId="1EDB3CE1" w14:textId="77777777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  <w:vAlign w:val="center"/>
          </w:tcPr>
          <w:p w14:paraId="28742331" w14:textId="0F3E357F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4" w:type="dxa"/>
            <w:shd w:val="clear" w:color="auto" w:fill="F2F2F2" w:themeFill="background1" w:themeFillShade="F2"/>
            <w:vAlign w:val="center"/>
          </w:tcPr>
          <w:p w14:paraId="63C8FF3A" w14:textId="77777777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5" w:type="dxa"/>
            <w:shd w:val="clear" w:color="auto" w:fill="F2F2F2" w:themeFill="background1" w:themeFillShade="F2"/>
            <w:vAlign w:val="center"/>
          </w:tcPr>
          <w:p w14:paraId="5C41D570" w14:textId="353B386F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5" w:type="dxa"/>
            <w:shd w:val="clear" w:color="auto" w:fill="F2F2F2" w:themeFill="background1" w:themeFillShade="F2"/>
            <w:vAlign w:val="center"/>
          </w:tcPr>
          <w:p w14:paraId="30F42D9C" w14:textId="125EDC9B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1070CFF0" w14:textId="105E5A6B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7" w:type="dxa"/>
            <w:shd w:val="clear" w:color="auto" w:fill="FFFFFF" w:themeFill="background1"/>
            <w:vAlign w:val="center"/>
          </w:tcPr>
          <w:p w14:paraId="5416D844" w14:textId="06E2A157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7" w:type="dxa"/>
            <w:shd w:val="clear" w:color="auto" w:fill="FFFFFF" w:themeFill="background1"/>
            <w:vAlign w:val="center"/>
          </w:tcPr>
          <w:p w14:paraId="52E5E0BC" w14:textId="5F9E39A8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</w:tr>
      <w:tr w:rsidR="007750D2" w:rsidRPr="00DF10E1" w14:paraId="46ACCB6F" w14:textId="77777777" w:rsidTr="007750D2">
        <w:trPr>
          <w:jc w:val="center"/>
        </w:trPr>
        <w:tc>
          <w:tcPr>
            <w:tcW w:w="1237" w:type="dxa"/>
            <w:shd w:val="clear" w:color="auto" w:fill="ECF1F8"/>
          </w:tcPr>
          <w:p w14:paraId="46DF7FCA" w14:textId="2E835FBF" w:rsidR="007750D2" w:rsidRPr="00DF10E1" w:rsidRDefault="007750D2" w:rsidP="007750D2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iCs/>
                <w:sz w:val="21"/>
                <w:szCs w:val="21"/>
              </w:rPr>
              <w:t>U01</w:t>
            </w:r>
          </w:p>
        </w:tc>
        <w:tc>
          <w:tcPr>
            <w:tcW w:w="714" w:type="dxa"/>
            <w:vAlign w:val="center"/>
          </w:tcPr>
          <w:p w14:paraId="280002C3" w14:textId="77777777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4" w:type="dxa"/>
            <w:vAlign w:val="center"/>
          </w:tcPr>
          <w:p w14:paraId="2376C317" w14:textId="77777777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  <w:vAlign w:val="center"/>
          </w:tcPr>
          <w:p w14:paraId="0CD1E551" w14:textId="2E590420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4" w:type="dxa"/>
            <w:shd w:val="clear" w:color="auto" w:fill="F2F2F2" w:themeFill="background1" w:themeFillShade="F2"/>
            <w:vAlign w:val="center"/>
          </w:tcPr>
          <w:p w14:paraId="6CE8E660" w14:textId="77777777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  <w:shd w:val="clear" w:color="auto" w:fill="F2F2F2" w:themeFill="background1" w:themeFillShade="F2"/>
            <w:vAlign w:val="center"/>
          </w:tcPr>
          <w:p w14:paraId="5154F308" w14:textId="3BF0C7F3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5" w:type="dxa"/>
            <w:shd w:val="clear" w:color="auto" w:fill="F2F2F2" w:themeFill="background1" w:themeFillShade="F2"/>
            <w:vAlign w:val="center"/>
          </w:tcPr>
          <w:p w14:paraId="3DDAEBC2" w14:textId="64A60D31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739194F7" w14:textId="0EBF7FA9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7" w:type="dxa"/>
            <w:shd w:val="clear" w:color="auto" w:fill="FFFFFF" w:themeFill="background1"/>
            <w:vAlign w:val="center"/>
          </w:tcPr>
          <w:p w14:paraId="6D017686" w14:textId="3F5448C4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7" w:type="dxa"/>
            <w:shd w:val="clear" w:color="auto" w:fill="FFFFFF" w:themeFill="background1"/>
            <w:vAlign w:val="center"/>
          </w:tcPr>
          <w:p w14:paraId="330CCDDA" w14:textId="0B739AAC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</w:tr>
      <w:tr w:rsidR="007750D2" w:rsidRPr="00DF10E1" w14:paraId="4C5B236F" w14:textId="77777777" w:rsidTr="007750D2">
        <w:trPr>
          <w:jc w:val="center"/>
        </w:trPr>
        <w:tc>
          <w:tcPr>
            <w:tcW w:w="1237" w:type="dxa"/>
            <w:shd w:val="clear" w:color="auto" w:fill="ECF1F8"/>
          </w:tcPr>
          <w:p w14:paraId="6E053ADC" w14:textId="3D1CBA9B" w:rsidR="007750D2" w:rsidRPr="00DF10E1" w:rsidRDefault="007750D2" w:rsidP="007750D2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iCs/>
                <w:sz w:val="21"/>
                <w:szCs w:val="21"/>
              </w:rPr>
              <w:t>U02</w:t>
            </w:r>
          </w:p>
        </w:tc>
        <w:tc>
          <w:tcPr>
            <w:tcW w:w="714" w:type="dxa"/>
            <w:vAlign w:val="center"/>
          </w:tcPr>
          <w:p w14:paraId="7C49E76A" w14:textId="77777777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4" w:type="dxa"/>
            <w:vAlign w:val="center"/>
          </w:tcPr>
          <w:p w14:paraId="3A3FC9E4" w14:textId="77777777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  <w:vAlign w:val="center"/>
          </w:tcPr>
          <w:p w14:paraId="6BF46169" w14:textId="26BB58C9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4" w:type="dxa"/>
            <w:shd w:val="clear" w:color="auto" w:fill="F2F2F2" w:themeFill="background1" w:themeFillShade="F2"/>
            <w:vAlign w:val="center"/>
          </w:tcPr>
          <w:p w14:paraId="25894FF9" w14:textId="77777777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  <w:shd w:val="clear" w:color="auto" w:fill="F2F2F2" w:themeFill="background1" w:themeFillShade="F2"/>
            <w:vAlign w:val="center"/>
          </w:tcPr>
          <w:p w14:paraId="65E62F64" w14:textId="1F339603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5" w:type="dxa"/>
            <w:shd w:val="clear" w:color="auto" w:fill="F2F2F2" w:themeFill="background1" w:themeFillShade="F2"/>
            <w:vAlign w:val="center"/>
          </w:tcPr>
          <w:p w14:paraId="1FCDDCA0" w14:textId="42FC58C4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64B9D9B4" w14:textId="63912BA1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7" w:type="dxa"/>
            <w:shd w:val="clear" w:color="auto" w:fill="FFFFFF" w:themeFill="background1"/>
            <w:vAlign w:val="center"/>
          </w:tcPr>
          <w:p w14:paraId="0FF941AF" w14:textId="1F786FF5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7" w:type="dxa"/>
            <w:shd w:val="clear" w:color="auto" w:fill="FFFFFF" w:themeFill="background1"/>
            <w:vAlign w:val="center"/>
          </w:tcPr>
          <w:p w14:paraId="48E1BEB5" w14:textId="6C2CDBCD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</w:tr>
      <w:tr w:rsidR="007750D2" w:rsidRPr="00DF10E1" w14:paraId="5E8F52D0" w14:textId="77777777" w:rsidTr="007750D2">
        <w:trPr>
          <w:jc w:val="center"/>
        </w:trPr>
        <w:tc>
          <w:tcPr>
            <w:tcW w:w="1237" w:type="dxa"/>
            <w:shd w:val="clear" w:color="auto" w:fill="ECF1F8"/>
          </w:tcPr>
          <w:p w14:paraId="5F6B3256" w14:textId="06FDC7E1" w:rsidR="007750D2" w:rsidRPr="00DF10E1" w:rsidRDefault="007750D2" w:rsidP="007750D2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iCs/>
                <w:sz w:val="21"/>
                <w:szCs w:val="21"/>
              </w:rPr>
              <w:t>K01</w:t>
            </w:r>
          </w:p>
        </w:tc>
        <w:tc>
          <w:tcPr>
            <w:tcW w:w="714" w:type="dxa"/>
            <w:vAlign w:val="center"/>
          </w:tcPr>
          <w:p w14:paraId="3FE7B12C" w14:textId="77777777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4" w:type="dxa"/>
            <w:vAlign w:val="center"/>
          </w:tcPr>
          <w:p w14:paraId="3684BD7A" w14:textId="77777777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  <w:vAlign w:val="center"/>
          </w:tcPr>
          <w:p w14:paraId="1980B054" w14:textId="01F21A4D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4" w:type="dxa"/>
            <w:shd w:val="clear" w:color="auto" w:fill="F2F2F2" w:themeFill="background1" w:themeFillShade="F2"/>
            <w:vAlign w:val="center"/>
          </w:tcPr>
          <w:p w14:paraId="7C164E3A" w14:textId="77777777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  <w:shd w:val="clear" w:color="auto" w:fill="F2F2F2" w:themeFill="background1" w:themeFillShade="F2"/>
            <w:vAlign w:val="center"/>
          </w:tcPr>
          <w:p w14:paraId="1DEE13EB" w14:textId="190EB7AD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5" w:type="dxa"/>
            <w:shd w:val="clear" w:color="auto" w:fill="F2F2F2" w:themeFill="background1" w:themeFillShade="F2"/>
            <w:vAlign w:val="center"/>
          </w:tcPr>
          <w:p w14:paraId="7EC406E5" w14:textId="4AB50783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741879BF" w14:textId="5343AEA5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7" w:type="dxa"/>
            <w:shd w:val="clear" w:color="auto" w:fill="FFFFFF" w:themeFill="background1"/>
            <w:vAlign w:val="center"/>
          </w:tcPr>
          <w:p w14:paraId="4F8D5553" w14:textId="6A6BBAEE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7" w:type="dxa"/>
            <w:shd w:val="clear" w:color="auto" w:fill="FFFFFF" w:themeFill="background1"/>
            <w:vAlign w:val="center"/>
          </w:tcPr>
          <w:p w14:paraId="6A0389F2" w14:textId="685993F0" w:rsidR="007750D2" w:rsidRPr="00DF10E1" w:rsidRDefault="007750D2" w:rsidP="007750D2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</w:tr>
    </w:tbl>
    <w:p w14:paraId="5EB2E9E4" w14:textId="4DC7B270" w:rsidR="00B20F2C" w:rsidRPr="00DF10E1" w:rsidRDefault="00B20F2C" w:rsidP="004501ED">
      <w:pPr>
        <w:pStyle w:val="Tekstpodstawowy"/>
        <w:spacing w:before="120" w:after="120" w:line="276" w:lineRule="auto"/>
        <w:rPr>
          <w:rFonts w:ascii="Calibri" w:hAnsi="Calibri" w:cs="Calibri"/>
          <w:iCs/>
        </w:rPr>
      </w:pPr>
      <w:r w:rsidRPr="00DF10E1">
        <w:rPr>
          <w:rFonts w:ascii="Calibri" w:hAnsi="Calibri" w:cs="Calibri"/>
          <w:iCs/>
        </w:rPr>
        <w:t>Adnotacja</w:t>
      </w:r>
      <w:r w:rsidR="000657F2" w:rsidRPr="00DF10E1">
        <w:rPr>
          <w:rFonts w:ascii="Calibri" w:hAnsi="Calibri" w:cs="Calibri"/>
          <w:iCs/>
        </w:rPr>
        <w:t>.</w:t>
      </w:r>
      <w:r w:rsidRPr="00DF10E1">
        <w:rPr>
          <w:rFonts w:ascii="Calibri" w:hAnsi="Calibri" w:cs="Calibri"/>
          <w:iCs/>
        </w:rPr>
        <w:t xml:space="preserve"> 1: forma zajęć; 2: efekty uczenia się</w:t>
      </w:r>
    </w:p>
    <w:p w14:paraId="696F3563" w14:textId="6246A022" w:rsidR="00906C25" w:rsidRPr="00DF10E1" w:rsidRDefault="00906C25" w:rsidP="00DB1950">
      <w:pPr>
        <w:pStyle w:val="TableParagraph"/>
        <w:numPr>
          <w:ilvl w:val="1"/>
          <w:numId w:val="2"/>
        </w:numPr>
        <w:snapToGrid w:val="0"/>
        <w:spacing w:line="276" w:lineRule="auto"/>
        <w:ind w:left="1134" w:hanging="567"/>
        <w:rPr>
          <w:rFonts w:ascii="Calibri" w:hAnsi="Calibri" w:cs="Calibri"/>
          <w:b/>
          <w:iCs/>
          <w:sz w:val="24"/>
          <w:szCs w:val="24"/>
        </w:rPr>
      </w:pPr>
      <w:r w:rsidRPr="00DF10E1">
        <w:rPr>
          <w:rFonts w:ascii="Calibri" w:hAnsi="Calibri" w:cs="Calibri"/>
          <w:b/>
          <w:iCs/>
          <w:sz w:val="24"/>
          <w:szCs w:val="24"/>
        </w:rPr>
        <w:t>Kryteria oceny stopnia osiągnięcia efektów uczenia się</w:t>
      </w:r>
    </w:p>
    <w:p w14:paraId="23590B05" w14:textId="4AD1B08F" w:rsidR="009109EC" w:rsidRPr="00DF10E1" w:rsidRDefault="00896E3C" w:rsidP="0007106F">
      <w:pPr>
        <w:pStyle w:val="TableParagraph"/>
        <w:spacing w:before="120" w:line="276" w:lineRule="auto"/>
        <w:ind w:left="283"/>
        <w:rPr>
          <w:rFonts w:ascii="Calibri" w:hAnsi="Calibri" w:cs="Calibri"/>
          <w:b/>
          <w:iCs/>
          <w:sz w:val="24"/>
          <w:szCs w:val="24"/>
        </w:rPr>
      </w:pPr>
      <w:r w:rsidRPr="00DF10E1">
        <w:rPr>
          <w:rFonts w:ascii="Calibri" w:hAnsi="Calibri" w:cs="Calibri"/>
          <w:b/>
          <w:iCs/>
          <w:sz w:val="24"/>
          <w:szCs w:val="24"/>
        </w:rPr>
        <w:t>Forma zajęć:</w:t>
      </w:r>
    </w:p>
    <w:p w14:paraId="04986B6A" w14:textId="136947EC" w:rsidR="00896E3C" w:rsidRPr="00DF10E1" w:rsidRDefault="009C5192" w:rsidP="0061700E">
      <w:pPr>
        <w:pStyle w:val="TableParagraph"/>
        <w:spacing w:after="120" w:line="276" w:lineRule="auto"/>
        <w:ind w:left="283"/>
        <w:rPr>
          <w:rFonts w:ascii="Calibri" w:hAnsi="Calibri" w:cs="Calibri"/>
          <w:bCs/>
          <w:iCs/>
          <w:sz w:val="24"/>
          <w:szCs w:val="24"/>
        </w:rPr>
      </w:pPr>
      <w:r w:rsidRPr="00DF10E1">
        <w:rPr>
          <w:rFonts w:ascii="Calibri" w:hAnsi="Calibri" w:cs="Calibri"/>
          <w:b/>
          <w:iCs/>
          <w:sz w:val="24"/>
          <w:szCs w:val="24"/>
        </w:rPr>
        <w:t xml:space="preserve">WYKŁAD </w:t>
      </w:r>
      <w:r w:rsidR="00896E3C" w:rsidRPr="00DF10E1">
        <w:rPr>
          <w:rFonts w:ascii="Calibri" w:hAnsi="Calibri" w:cs="Calibri"/>
          <w:b/>
          <w:iCs/>
          <w:sz w:val="24"/>
          <w:szCs w:val="24"/>
        </w:rPr>
        <w:t xml:space="preserve">(W)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61"/>
        <w:gridCol w:w="8878"/>
      </w:tblGrid>
      <w:tr w:rsidR="00B91FBE" w:rsidRPr="00DF10E1" w14:paraId="3E6CE465" w14:textId="77777777" w:rsidTr="000D4346">
        <w:trPr>
          <w:jc w:val="center"/>
        </w:trPr>
        <w:tc>
          <w:tcPr>
            <w:tcW w:w="961" w:type="dxa"/>
          </w:tcPr>
          <w:p w14:paraId="78176A90" w14:textId="4009D2DB" w:rsidR="00896E3C" w:rsidRPr="00DF10E1" w:rsidRDefault="00896E3C" w:rsidP="004501ED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iCs/>
                <w:sz w:val="21"/>
                <w:szCs w:val="21"/>
              </w:rPr>
              <w:t>Ocena</w:t>
            </w:r>
          </w:p>
        </w:tc>
        <w:tc>
          <w:tcPr>
            <w:tcW w:w="8878" w:type="dxa"/>
          </w:tcPr>
          <w:p w14:paraId="355FFCAA" w14:textId="4E5F55EE" w:rsidR="00896E3C" w:rsidRPr="00DF10E1" w:rsidRDefault="00896E3C" w:rsidP="004501ED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iCs/>
                <w:sz w:val="21"/>
                <w:szCs w:val="21"/>
              </w:rPr>
              <w:t>Kryterium oceny</w:t>
            </w:r>
          </w:p>
        </w:tc>
      </w:tr>
      <w:tr w:rsidR="00E02634" w:rsidRPr="00DF10E1" w14:paraId="672C2EA3" w14:textId="77777777" w:rsidTr="00C57D34">
        <w:trPr>
          <w:jc w:val="center"/>
        </w:trPr>
        <w:tc>
          <w:tcPr>
            <w:tcW w:w="961" w:type="dxa"/>
          </w:tcPr>
          <w:p w14:paraId="7282B9F9" w14:textId="3884805E" w:rsidR="00E02634" w:rsidRPr="00DF10E1" w:rsidRDefault="00E02634" w:rsidP="00E02634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iCs/>
                <w:w w:val="99"/>
                <w:sz w:val="21"/>
                <w:szCs w:val="21"/>
              </w:rPr>
              <w:t>3,0</w:t>
            </w:r>
          </w:p>
        </w:tc>
        <w:tc>
          <w:tcPr>
            <w:tcW w:w="8878" w:type="dxa"/>
            <w:vAlign w:val="center"/>
          </w:tcPr>
          <w:p w14:paraId="1C258A02" w14:textId="43A0B387" w:rsidR="00E02634" w:rsidRPr="00DF10E1" w:rsidRDefault="00E02634" w:rsidP="007750D2">
            <w:pPr>
              <w:pStyle w:val="Tekstpodstawowy"/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Zaliczył egzamin na poziomie 50-</w:t>
            </w:r>
            <w:r w:rsidR="00E50B6F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60</w:t>
            </w:r>
            <w:r w:rsidRPr="00DF10E1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A16AFF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E02634" w:rsidRPr="00DF10E1" w14:paraId="191A8847" w14:textId="77777777" w:rsidTr="00812D08">
        <w:trPr>
          <w:jc w:val="center"/>
        </w:trPr>
        <w:tc>
          <w:tcPr>
            <w:tcW w:w="961" w:type="dxa"/>
          </w:tcPr>
          <w:p w14:paraId="25062119" w14:textId="6064F88F" w:rsidR="00E02634" w:rsidRPr="00DF10E1" w:rsidRDefault="00E02634" w:rsidP="00E02634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iCs/>
                <w:sz w:val="21"/>
                <w:szCs w:val="21"/>
              </w:rPr>
              <w:t>3,5</w:t>
            </w:r>
          </w:p>
        </w:tc>
        <w:tc>
          <w:tcPr>
            <w:tcW w:w="8878" w:type="dxa"/>
            <w:vAlign w:val="center"/>
          </w:tcPr>
          <w:p w14:paraId="7730758D" w14:textId="071419B6" w:rsidR="00E02634" w:rsidRPr="00DF10E1" w:rsidRDefault="00E02634" w:rsidP="007750D2">
            <w:pPr>
              <w:pStyle w:val="Tekstpodstawowy"/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Zaliczył egzamin na poziomie 6</w:t>
            </w:r>
            <w:r w:rsidR="00E50B6F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1</w:t>
            </w:r>
            <w:r w:rsidRPr="00DF10E1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-</w:t>
            </w:r>
            <w:r w:rsidR="00E50B6F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70</w:t>
            </w:r>
            <w:r w:rsidRPr="00DF10E1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A16AFF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E02634" w:rsidRPr="00DF10E1" w14:paraId="7BF20CBE" w14:textId="77777777" w:rsidTr="00812D08">
        <w:trPr>
          <w:jc w:val="center"/>
        </w:trPr>
        <w:tc>
          <w:tcPr>
            <w:tcW w:w="961" w:type="dxa"/>
          </w:tcPr>
          <w:p w14:paraId="29EACE8E" w14:textId="2BB375CB" w:rsidR="00E02634" w:rsidRPr="00DF10E1" w:rsidRDefault="00E02634" w:rsidP="00E02634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iCs/>
                <w:w w:val="99"/>
                <w:sz w:val="21"/>
                <w:szCs w:val="21"/>
              </w:rPr>
              <w:t>4,0</w:t>
            </w:r>
          </w:p>
        </w:tc>
        <w:tc>
          <w:tcPr>
            <w:tcW w:w="8878" w:type="dxa"/>
            <w:vAlign w:val="center"/>
          </w:tcPr>
          <w:p w14:paraId="3002F15B" w14:textId="292B2287" w:rsidR="00E02634" w:rsidRPr="00DF10E1" w:rsidRDefault="00E02634" w:rsidP="007750D2">
            <w:pPr>
              <w:pStyle w:val="Tekstpodstawowy"/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Zaliczył egzamin na poziomie 7</w:t>
            </w:r>
            <w:r w:rsidR="00E50B6F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1</w:t>
            </w:r>
            <w:r w:rsidRPr="00DF10E1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-</w:t>
            </w:r>
            <w:r w:rsidR="00E50B6F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80</w:t>
            </w:r>
            <w:r w:rsidRPr="00DF10E1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A16AFF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E02634" w:rsidRPr="00DF10E1" w14:paraId="478904CC" w14:textId="77777777" w:rsidTr="00812D08">
        <w:trPr>
          <w:jc w:val="center"/>
        </w:trPr>
        <w:tc>
          <w:tcPr>
            <w:tcW w:w="961" w:type="dxa"/>
          </w:tcPr>
          <w:p w14:paraId="0FDFC951" w14:textId="5053B0DF" w:rsidR="00E02634" w:rsidRPr="00DF10E1" w:rsidRDefault="00E02634" w:rsidP="00E02634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iCs/>
                <w:sz w:val="21"/>
                <w:szCs w:val="21"/>
              </w:rPr>
              <w:t>4,5</w:t>
            </w:r>
          </w:p>
        </w:tc>
        <w:tc>
          <w:tcPr>
            <w:tcW w:w="8878" w:type="dxa"/>
            <w:vAlign w:val="center"/>
          </w:tcPr>
          <w:p w14:paraId="173AD84F" w14:textId="76D84C7D" w:rsidR="00E02634" w:rsidRPr="00DF10E1" w:rsidRDefault="00E02634" w:rsidP="007750D2">
            <w:pPr>
              <w:pStyle w:val="Tekstpodstawowy"/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Zaliczył egzamin na poziomie 8</w:t>
            </w:r>
            <w:r w:rsidR="00E50B6F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1</w:t>
            </w:r>
            <w:r w:rsidRPr="00DF10E1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-</w:t>
            </w:r>
            <w:r w:rsidR="00E50B6F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90</w:t>
            </w:r>
            <w:r w:rsidRPr="00DF10E1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A16AFF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E02634" w:rsidRPr="00DF10E1" w14:paraId="20136594" w14:textId="77777777" w:rsidTr="00812D08">
        <w:trPr>
          <w:jc w:val="center"/>
        </w:trPr>
        <w:tc>
          <w:tcPr>
            <w:tcW w:w="961" w:type="dxa"/>
          </w:tcPr>
          <w:p w14:paraId="6E89E57E" w14:textId="7A286ACA" w:rsidR="00E02634" w:rsidRPr="00DF10E1" w:rsidRDefault="00E02634" w:rsidP="00E02634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iCs/>
                <w:w w:val="99"/>
                <w:sz w:val="21"/>
                <w:szCs w:val="21"/>
              </w:rPr>
              <w:t>5,0</w:t>
            </w:r>
          </w:p>
        </w:tc>
        <w:tc>
          <w:tcPr>
            <w:tcW w:w="8878" w:type="dxa"/>
            <w:vAlign w:val="center"/>
          </w:tcPr>
          <w:p w14:paraId="3B35F561" w14:textId="62FB4122" w:rsidR="00E02634" w:rsidRPr="00DF10E1" w:rsidRDefault="00E02634" w:rsidP="007750D2">
            <w:pPr>
              <w:pStyle w:val="Tekstpodstawowy"/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Zaliczył egzamin na poziomie 9</w:t>
            </w:r>
            <w:r w:rsidR="00E50B6F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1</w:t>
            </w:r>
            <w:r w:rsidRPr="00DF10E1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-100% maksymalnej liczby punktów możliwych do zdobycia, uwzględniono aktywność na zajęciach*</w:t>
            </w:r>
            <w:r w:rsidR="00A16AFF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.</w:t>
            </w:r>
          </w:p>
        </w:tc>
      </w:tr>
    </w:tbl>
    <w:p w14:paraId="47CF235C" w14:textId="77777777" w:rsidR="009109EC" w:rsidRPr="00DF10E1" w:rsidRDefault="00896E3C" w:rsidP="0007106F">
      <w:pPr>
        <w:pStyle w:val="TableParagraph"/>
        <w:spacing w:before="120" w:line="276" w:lineRule="auto"/>
        <w:ind w:left="283"/>
        <w:rPr>
          <w:rFonts w:ascii="Calibri" w:hAnsi="Calibri" w:cs="Calibri"/>
          <w:b/>
          <w:iCs/>
          <w:sz w:val="24"/>
          <w:szCs w:val="24"/>
        </w:rPr>
      </w:pPr>
      <w:r w:rsidRPr="00DF10E1">
        <w:rPr>
          <w:rFonts w:ascii="Calibri" w:hAnsi="Calibri" w:cs="Calibri"/>
          <w:b/>
          <w:iCs/>
          <w:sz w:val="24"/>
          <w:szCs w:val="24"/>
        </w:rPr>
        <w:t>Forma zajęć:</w:t>
      </w:r>
    </w:p>
    <w:p w14:paraId="6532A379" w14:textId="48F8D1A5" w:rsidR="00896E3C" w:rsidRPr="00DF10E1" w:rsidRDefault="009C5192" w:rsidP="0061700E">
      <w:pPr>
        <w:pStyle w:val="TableParagraph"/>
        <w:spacing w:after="120" w:line="276" w:lineRule="auto"/>
        <w:ind w:left="283"/>
        <w:rPr>
          <w:rFonts w:ascii="Calibri" w:hAnsi="Calibri" w:cs="Calibri"/>
          <w:iCs/>
          <w:sz w:val="24"/>
          <w:szCs w:val="24"/>
        </w:rPr>
      </w:pPr>
      <w:r w:rsidRPr="00DF10E1">
        <w:rPr>
          <w:rFonts w:ascii="Calibri" w:hAnsi="Calibri" w:cs="Calibri"/>
          <w:b/>
          <w:iCs/>
          <w:sz w:val="24"/>
          <w:szCs w:val="24"/>
        </w:rPr>
        <w:t xml:space="preserve">ĆWICZENIA </w:t>
      </w:r>
      <w:r w:rsidR="00896E3C" w:rsidRPr="00DF10E1">
        <w:rPr>
          <w:rFonts w:ascii="Calibri" w:hAnsi="Calibri" w:cs="Calibri"/>
          <w:b/>
          <w:iCs/>
          <w:sz w:val="24"/>
          <w:szCs w:val="24"/>
        </w:rPr>
        <w:t xml:space="preserve">(C)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53"/>
        <w:gridCol w:w="8870"/>
      </w:tblGrid>
      <w:tr w:rsidR="00B91FBE" w:rsidRPr="00DF10E1" w14:paraId="75535B49" w14:textId="77777777" w:rsidTr="000D4346">
        <w:trPr>
          <w:jc w:val="center"/>
        </w:trPr>
        <w:tc>
          <w:tcPr>
            <w:tcW w:w="953" w:type="dxa"/>
          </w:tcPr>
          <w:p w14:paraId="62B641B4" w14:textId="77777777" w:rsidR="00896E3C" w:rsidRPr="00DF10E1" w:rsidRDefault="00896E3C" w:rsidP="004501ED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iCs/>
                <w:sz w:val="21"/>
                <w:szCs w:val="21"/>
              </w:rPr>
              <w:t>Ocena</w:t>
            </w:r>
          </w:p>
        </w:tc>
        <w:tc>
          <w:tcPr>
            <w:tcW w:w="8870" w:type="dxa"/>
          </w:tcPr>
          <w:p w14:paraId="0503940D" w14:textId="77777777" w:rsidR="00896E3C" w:rsidRPr="00DF10E1" w:rsidRDefault="00896E3C" w:rsidP="004501ED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iCs/>
                <w:sz w:val="21"/>
                <w:szCs w:val="21"/>
              </w:rPr>
              <w:t>Kryterium oceny</w:t>
            </w:r>
          </w:p>
        </w:tc>
      </w:tr>
      <w:tr w:rsidR="003A1B9A" w:rsidRPr="00DF10E1" w14:paraId="277FAE1E" w14:textId="77777777" w:rsidTr="00D1629C">
        <w:trPr>
          <w:jc w:val="center"/>
        </w:trPr>
        <w:tc>
          <w:tcPr>
            <w:tcW w:w="953" w:type="dxa"/>
          </w:tcPr>
          <w:p w14:paraId="19E1F1F0" w14:textId="1553B4E9" w:rsidR="003A1B9A" w:rsidRPr="00DF10E1" w:rsidRDefault="003A1B9A" w:rsidP="003A1B9A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iCs/>
                <w:w w:val="99"/>
                <w:sz w:val="21"/>
                <w:szCs w:val="21"/>
              </w:rPr>
              <w:t>3,0</w:t>
            </w:r>
          </w:p>
        </w:tc>
        <w:tc>
          <w:tcPr>
            <w:tcW w:w="8870" w:type="dxa"/>
            <w:vAlign w:val="center"/>
          </w:tcPr>
          <w:p w14:paraId="0C0B45C1" w14:textId="5BFE9A94" w:rsidR="003A1B9A" w:rsidRPr="00DF10E1" w:rsidRDefault="003A1B9A" w:rsidP="007750D2">
            <w:pPr>
              <w:pStyle w:val="Tekstpodstawowy"/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Zaliczył projekt na poziomie 50-</w:t>
            </w:r>
            <w:r w:rsidR="00E50B6F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60</w:t>
            </w:r>
            <w:r w:rsidRPr="00DF10E1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A16AFF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3A1B9A" w:rsidRPr="00DF10E1" w14:paraId="11404FDC" w14:textId="77777777" w:rsidTr="00D1629C">
        <w:trPr>
          <w:jc w:val="center"/>
        </w:trPr>
        <w:tc>
          <w:tcPr>
            <w:tcW w:w="953" w:type="dxa"/>
          </w:tcPr>
          <w:p w14:paraId="684786CB" w14:textId="64E3E01F" w:rsidR="003A1B9A" w:rsidRPr="00DF10E1" w:rsidRDefault="003A1B9A" w:rsidP="003A1B9A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iCs/>
                <w:sz w:val="21"/>
                <w:szCs w:val="21"/>
              </w:rPr>
              <w:t>3,5</w:t>
            </w:r>
          </w:p>
        </w:tc>
        <w:tc>
          <w:tcPr>
            <w:tcW w:w="8870" w:type="dxa"/>
            <w:vAlign w:val="center"/>
          </w:tcPr>
          <w:p w14:paraId="1B0B080B" w14:textId="517D08D0" w:rsidR="003A1B9A" w:rsidRPr="00DF10E1" w:rsidRDefault="003A1B9A" w:rsidP="007750D2">
            <w:pPr>
              <w:pStyle w:val="Tekstpodstawowy"/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Zaliczył projekt na poziomie 6</w:t>
            </w:r>
            <w:r w:rsidR="00E50B6F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1</w:t>
            </w:r>
            <w:r w:rsidRPr="00DF10E1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-</w:t>
            </w:r>
            <w:r w:rsidR="00E50B6F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70</w:t>
            </w:r>
            <w:r w:rsidRPr="00DF10E1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A16AFF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3A1B9A" w:rsidRPr="00DF10E1" w14:paraId="7B8C31F7" w14:textId="77777777" w:rsidTr="00F229E7">
        <w:trPr>
          <w:jc w:val="center"/>
        </w:trPr>
        <w:tc>
          <w:tcPr>
            <w:tcW w:w="953" w:type="dxa"/>
          </w:tcPr>
          <w:p w14:paraId="6B4477CC" w14:textId="1CB33891" w:rsidR="003A1B9A" w:rsidRPr="00DF10E1" w:rsidRDefault="003A1B9A" w:rsidP="003A1B9A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iCs/>
                <w:w w:val="99"/>
                <w:sz w:val="21"/>
                <w:szCs w:val="21"/>
              </w:rPr>
              <w:lastRenderedPageBreak/>
              <w:t>4,0</w:t>
            </w:r>
          </w:p>
        </w:tc>
        <w:tc>
          <w:tcPr>
            <w:tcW w:w="8870" w:type="dxa"/>
          </w:tcPr>
          <w:p w14:paraId="3CB4B4E3" w14:textId="44C806BA" w:rsidR="003A1B9A" w:rsidRPr="00DF10E1" w:rsidRDefault="003A1B9A" w:rsidP="007750D2">
            <w:pPr>
              <w:pStyle w:val="Tekstpodstawowy"/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Zaliczył projekt na poziomie 7</w:t>
            </w:r>
            <w:r w:rsidR="00E50B6F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1</w:t>
            </w:r>
            <w:r w:rsidRPr="00DF10E1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-</w:t>
            </w:r>
            <w:r w:rsidR="00E50B6F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80</w:t>
            </w:r>
            <w:r w:rsidRPr="00DF10E1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A16AFF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3A1B9A" w:rsidRPr="00DF10E1" w14:paraId="53052AEB" w14:textId="77777777" w:rsidTr="00F229E7">
        <w:trPr>
          <w:jc w:val="center"/>
        </w:trPr>
        <w:tc>
          <w:tcPr>
            <w:tcW w:w="953" w:type="dxa"/>
          </w:tcPr>
          <w:p w14:paraId="4C65D833" w14:textId="37FCA98B" w:rsidR="003A1B9A" w:rsidRPr="00DF10E1" w:rsidRDefault="003A1B9A" w:rsidP="003A1B9A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iCs/>
                <w:sz w:val="21"/>
                <w:szCs w:val="21"/>
              </w:rPr>
              <w:t>4,5</w:t>
            </w:r>
          </w:p>
        </w:tc>
        <w:tc>
          <w:tcPr>
            <w:tcW w:w="8870" w:type="dxa"/>
          </w:tcPr>
          <w:p w14:paraId="7A2405F3" w14:textId="48B6EE61" w:rsidR="003A1B9A" w:rsidRPr="00DF10E1" w:rsidRDefault="003A1B9A" w:rsidP="007750D2">
            <w:pPr>
              <w:pStyle w:val="Tekstpodstawowy"/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Zaliczył projekt na poziomie 8</w:t>
            </w:r>
            <w:r w:rsidR="00E50B6F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1</w:t>
            </w:r>
            <w:r w:rsidRPr="00DF10E1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-</w:t>
            </w:r>
            <w:r w:rsidR="00E50B6F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90</w:t>
            </w:r>
            <w:r w:rsidRPr="00DF10E1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A16AFF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3A1B9A" w:rsidRPr="00DF10E1" w14:paraId="59CC13F9" w14:textId="77777777" w:rsidTr="00F229E7">
        <w:trPr>
          <w:jc w:val="center"/>
        </w:trPr>
        <w:tc>
          <w:tcPr>
            <w:tcW w:w="953" w:type="dxa"/>
          </w:tcPr>
          <w:p w14:paraId="084C6C17" w14:textId="089DBAF5" w:rsidR="003A1B9A" w:rsidRPr="00DF10E1" w:rsidRDefault="003A1B9A" w:rsidP="003A1B9A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iCs/>
                <w:w w:val="99"/>
                <w:sz w:val="21"/>
                <w:szCs w:val="21"/>
              </w:rPr>
              <w:t>5,0</w:t>
            </w:r>
          </w:p>
        </w:tc>
        <w:tc>
          <w:tcPr>
            <w:tcW w:w="8870" w:type="dxa"/>
          </w:tcPr>
          <w:p w14:paraId="76DB655A" w14:textId="2CE3CCCA" w:rsidR="003A1B9A" w:rsidRPr="00DF10E1" w:rsidRDefault="003A1B9A" w:rsidP="007750D2">
            <w:pPr>
              <w:pStyle w:val="Tekstpodstawowy"/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Zaliczył projekt na poziomie 9</w:t>
            </w:r>
            <w:r w:rsidR="00E50B6F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1</w:t>
            </w:r>
            <w:r w:rsidRPr="00DF10E1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-100% maksymalnej liczby punktów możliwych do zdobycia, uwzględniono aktywność na zajęciach*</w:t>
            </w:r>
            <w:r w:rsidR="00A16AFF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.</w:t>
            </w:r>
          </w:p>
        </w:tc>
      </w:tr>
    </w:tbl>
    <w:p w14:paraId="160BFD80" w14:textId="7672D8E0" w:rsidR="0000076F" w:rsidRPr="00DF10E1" w:rsidRDefault="0000076F" w:rsidP="007750D2">
      <w:pPr>
        <w:pStyle w:val="Tekstpodstawowy"/>
        <w:ind w:left="284"/>
        <w:rPr>
          <w:rFonts w:ascii="Calibri" w:hAnsi="Calibri" w:cs="Calibri"/>
          <w:b w:val="0"/>
          <w:bCs w:val="0"/>
          <w:iCs/>
        </w:rPr>
      </w:pPr>
      <w:r w:rsidRPr="00DF10E1">
        <w:rPr>
          <w:rFonts w:ascii="Calibri" w:hAnsi="Calibri" w:cs="Calibri"/>
          <w:b w:val="0"/>
          <w:bCs w:val="0"/>
          <w:iCs/>
        </w:rPr>
        <w:t>* Punkty za aktywność na zajęciach uwzględniane są po uzyskaniu oceny pozytywnej z przedmiotu na bazie pozostałych kryteriów oceny</w:t>
      </w:r>
      <w:r w:rsidR="0061700E">
        <w:rPr>
          <w:rFonts w:ascii="Calibri" w:hAnsi="Calibri" w:cs="Calibri"/>
          <w:b w:val="0"/>
          <w:bCs w:val="0"/>
          <w:iCs/>
        </w:rPr>
        <w:t>.</w:t>
      </w:r>
    </w:p>
    <w:p w14:paraId="60ABD29D" w14:textId="1965024E" w:rsidR="000746C5" w:rsidRPr="00DF10E1" w:rsidRDefault="00896E3C" w:rsidP="004501ED">
      <w:pPr>
        <w:pStyle w:val="Nagwek2"/>
        <w:shd w:val="clear" w:color="auto" w:fill="auto"/>
        <w:spacing w:before="240" w:line="276" w:lineRule="auto"/>
        <w:ind w:left="850" w:right="544"/>
        <w:rPr>
          <w:rFonts w:ascii="Calibri" w:hAnsi="Calibri" w:cs="Calibri"/>
          <w:iCs/>
          <w:sz w:val="24"/>
          <w:szCs w:val="24"/>
        </w:rPr>
      </w:pPr>
      <w:r w:rsidRPr="00DF10E1">
        <w:rPr>
          <w:rFonts w:ascii="Calibri" w:hAnsi="Calibri" w:cs="Calibri"/>
          <w:iCs/>
          <w:sz w:val="24"/>
          <w:szCs w:val="24"/>
        </w:rPr>
        <w:t>Bilans punktów ECTS – nakład pracy studenta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9"/>
        <w:gridCol w:w="2172"/>
        <w:gridCol w:w="2173"/>
      </w:tblGrid>
      <w:tr w:rsidR="00B91FBE" w:rsidRPr="00DF10E1" w14:paraId="4F74CA1F" w14:textId="77777777" w:rsidTr="006C5000">
        <w:trPr>
          <w:trHeight w:val="460"/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6F29" w14:textId="56567D9F" w:rsidR="00896E3C" w:rsidRPr="00DF10E1" w:rsidRDefault="000706A4" w:rsidP="004501ED">
            <w:pPr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/>
                <w:iCs/>
                <w:sz w:val="21"/>
                <w:szCs w:val="21"/>
              </w:rPr>
              <w:t>Kategoria</w:t>
            </w:r>
          </w:p>
        </w:tc>
        <w:tc>
          <w:tcPr>
            <w:tcW w:w="2172" w:type="dxa"/>
            <w:tcBorders>
              <w:left w:val="single" w:sz="4" w:space="0" w:color="auto"/>
            </w:tcBorders>
            <w:vAlign w:val="center"/>
          </w:tcPr>
          <w:p w14:paraId="7FF5A716" w14:textId="51020023" w:rsidR="00896E3C" w:rsidRPr="00DF10E1" w:rsidRDefault="000F5265" w:rsidP="004501ED">
            <w:pPr>
              <w:pStyle w:val="TableParagraph"/>
              <w:spacing w:line="276" w:lineRule="auto"/>
              <w:ind w:left="84" w:right="81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/>
                <w:iCs/>
                <w:sz w:val="21"/>
                <w:szCs w:val="21"/>
              </w:rPr>
              <w:t>Obciążenie studenta</w:t>
            </w:r>
            <w:r w:rsidR="000706A4" w:rsidRPr="00DF10E1">
              <w:rPr>
                <w:rFonts w:ascii="Calibri" w:hAnsi="Calibri" w:cs="Calibri"/>
                <w:b/>
                <w:iCs/>
                <w:sz w:val="21"/>
                <w:szCs w:val="21"/>
              </w:rPr>
              <w:t xml:space="preserve">: </w:t>
            </w:r>
            <w:r w:rsidRPr="00DF10E1">
              <w:rPr>
                <w:rFonts w:ascii="Calibri" w:hAnsi="Calibri" w:cs="Calibri"/>
                <w:b/>
                <w:iCs/>
                <w:sz w:val="21"/>
                <w:szCs w:val="21"/>
              </w:rPr>
              <w:t>s</w:t>
            </w:r>
            <w:r w:rsidR="00896E3C" w:rsidRPr="00DF10E1">
              <w:rPr>
                <w:rFonts w:ascii="Calibri" w:hAnsi="Calibri" w:cs="Calibri"/>
                <w:b/>
                <w:iCs/>
                <w:sz w:val="21"/>
                <w:szCs w:val="21"/>
              </w:rPr>
              <w:t>tudia</w:t>
            </w:r>
            <w:r w:rsidRPr="00DF10E1">
              <w:rPr>
                <w:rFonts w:ascii="Calibri" w:hAnsi="Calibri" w:cs="Calibri"/>
                <w:b/>
                <w:iCs/>
                <w:sz w:val="21"/>
                <w:szCs w:val="21"/>
              </w:rPr>
              <w:t xml:space="preserve"> </w:t>
            </w:r>
            <w:r w:rsidR="00896E3C" w:rsidRPr="00DF10E1">
              <w:rPr>
                <w:rFonts w:ascii="Calibri" w:hAnsi="Calibri" w:cs="Calibri"/>
                <w:b/>
                <w:iCs/>
                <w:sz w:val="21"/>
                <w:szCs w:val="21"/>
              </w:rPr>
              <w:t>stacjonarne</w:t>
            </w:r>
          </w:p>
        </w:tc>
        <w:tc>
          <w:tcPr>
            <w:tcW w:w="2173" w:type="dxa"/>
            <w:vAlign w:val="center"/>
          </w:tcPr>
          <w:p w14:paraId="471A1A6E" w14:textId="54CC1448" w:rsidR="00896E3C" w:rsidRPr="00DF10E1" w:rsidRDefault="000F5265" w:rsidP="004501ED">
            <w:pPr>
              <w:pStyle w:val="TableParagraph"/>
              <w:spacing w:line="276" w:lineRule="auto"/>
              <w:ind w:left="84" w:right="81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/>
                <w:iCs/>
                <w:sz w:val="21"/>
                <w:szCs w:val="21"/>
              </w:rPr>
              <w:t>Obciążenie studenta</w:t>
            </w:r>
            <w:r w:rsidR="000706A4" w:rsidRPr="00DF10E1">
              <w:rPr>
                <w:rFonts w:ascii="Calibri" w:hAnsi="Calibri" w:cs="Calibri"/>
                <w:b/>
                <w:iCs/>
                <w:sz w:val="21"/>
                <w:szCs w:val="21"/>
              </w:rPr>
              <w:t>:</w:t>
            </w:r>
            <w:r w:rsidRPr="00DF10E1">
              <w:rPr>
                <w:rFonts w:ascii="Calibri" w:hAnsi="Calibri" w:cs="Calibri"/>
                <w:b/>
                <w:iCs/>
                <w:sz w:val="21"/>
                <w:szCs w:val="21"/>
              </w:rPr>
              <w:t xml:space="preserve"> s</w:t>
            </w:r>
            <w:r w:rsidR="00896E3C" w:rsidRPr="00DF10E1">
              <w:rPr>
                <w:rFonts w:ascii="Calibri" w:hAnsi="Calibri" w:cs="Calibri"/>
                <w:b/>
                <w:iCs/>
                <w:sz w:val="21"/>
                <w:szCs w:val="21"/>
              </w:rPr>
              <w:t>tudia</w:t>
            </w:r>
            <w:r w:rsidRPr="00DF10E1">
              <w:rPr>
                <w:rFonts w:ascii="Calibri" w:hAnsi="Calibri" w:cs="Calibri"/>
                <w:b/>
                <w:iCs/>
                <w:sz w:val="21"/>
                <w:szCs w:val="21"/>
              </w:rPr>
              <w:t xml:space="preserve"> </w:t>
            </w:r>
            <w:r w:rsidR="00896E3C" w:rsidRPr="00DF10E1">
              <w:rPr>
                <w:rFonts w:ascii="Calibri" w:hAnsi="Calibri" w:cs="Calibri"/>
                <w:b/>
                <w:iCs/>
                <w:sz w:val="21"/>
                <w:szCs w:val="21"/>
              </w:rPr>
              <w:t>niestacjonarne</w:t>
            </w:r>
          </w:p>
        </w:tc>
      </w:tr>
      <w:tr w:rsidR="00E02634" w:rsidRPr="00DF10E1" w14:paraId="4DEB93E4" w14:textId="77777777" w:rsidTr="006C5000">
        <w:trPr>
          <w:trHeight w:val="412"/>
          <w:jc w:val="center"/>
        </w:trPr>
        <w:tc>
          <w:tcPr>
            <w:tcW w:w="5499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D819871" w14:textId="6046A99E" w:rsidR="00E02634" w:rsidRPr="00DF10E1" w:rsidRDefault="00E02634" w:rsidP="00E02634">
            <w:pPr>
              <w:pStyle w:val="TableParagraph"/>
              <w:spacing w:line="276" w:lineRule="auto"/>
              <w:ind w:left="107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  <w:t>LICZBA GODZIN REALIZOWANYCH PRZY BEZPOŚREDNIM UDZIALE NAUCZYCIELA (GODZINY KONTAKTOWE)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4FC200E4" w14:textId="091F2DD1" w:rsidR="00E02634" w:rsidRPr="00DF10E1" w:rsidRDefault="00E02634" w:rsidP="00E02634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/>
                <w:sz w:val="21"/>
                <w:szCs w:val="21"/>
              </w:rPr>
              <w:t>4</w:t>
            </w:r>
            <w:r w:rsidR="00A16AFF">
              <w:rPr>
                <w:rFonts w:ascii="Calibri" w:hAnsi="Calibri" w:cs="Calibri"/>
                <w:b/>
                <w:sz w:val="21"/>
                <w:szCs w:val="21"/>
              </w:rPr>
              <w:t>6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60A8FC80" w14:textId="41C25BA7" w:rsidR="00E02634" w:rsidRPr="00DF10E1" w:rsidRDefault="00E02634" w:rsidP="00E02634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/>
                <w:sz w:val="21"/>
                <w:szCs w:val="21"/>
              </w:rPr>
              <w:t>2</w:t>
            </w:r>
            <w:r w:rsidR="00A16AFF">
              <w:rPr>
                <w:rFonts w:ascii="Calibri" w:hAnsi="Calibri" w:cs="Calibri"/>
                <w:b/>
                <w:sz w:val="21"/>
                <w:szCs w:val="21"/>
              </w:rPr>
              <w:t>1</w:t>
            </w:r>
          </w:p>
        </w:tc>
      </w:tr>
      <w:tr w:rsidR="00E02634" w:rsidRPr="00DF10E1" w14:paraId="3CF25E83" w14:textId="77777777" w:rsidTr="006C5000">
        <w:trPr>
          <w:trHeight w:val="285"/>
          <w:jc w:val="center"/>
        </w:trPr>
        <w:tc>
          <w:tcPr>
            <w:tcW w:w="5499" w:type="dxa"/>
          </w:tcPr>
          <w:p w14:paraId="6195600D" w14:textId="0ABE50AB" w:rsidR="00E02634" w:rsidRPr="00DF10E1" w:rsidRDefault="00E02634" w:rsidP="00E02634">
            <w:pPr>
              <w:pStyle w:val="TableParagraph"/>
              <w:spacing w:line="276" w:lineRule="auto"/>
              <w:ind w:left="107"/>
              <w:rPr>
                <w:rFonts w:ascii="Calibri" w:hAnsi="Calibri" w:cs="Calibri"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iCs/>
                <w:sz w:val="21"/>
                <w:szCs w:val="21"/>
              </w:rPr>
              <w:t>Udział w wykładach</w:t>
            </w:r>
          </w:p>
        </w:tc>
        <w:tc>
          <w:tcPr>
            <w:tcW w:w="2172" w:type="dxa"/>
            <w:vAlign w:val="center"/>
          </w:tcPr>
          <w:p w14:paraId="3A92C4D7" w14:textId="2ADE72E0" w:rsidR="00E02634" w:rsidRPr="00DF10E1" w:rsidRDefault="00E02634" w:rsidP="00E02634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sz w:val="21"/>
                <w:szCs w:val="21"/>
              </w:rPr>
              <w:t>15</w:t>
            </w:r>
          </w:p>
        </w:tc>
        <w:tc>
          <w:tcPr>
            <w:tcW w:w="2173" w:type="dxa"/>
            <w:vAlign w:val="center"/>
          </w:tcPr>
          <w:p w14:paraId="2B963816" w14:textId="4E45507F" w:rsidR="00E02634" w:rsidRPr="00DF10E1" w:rsidRDefault="00E02634" w:rsidP="00E02634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sz w:val="21"/>
                <w:szCs w:val="21"/>
              </w:rPr>
              <w:t>10</w:t>
            </w:r>
          </w:p>
        </w:tc>
      </w:tr>
      <w:tr w:rsidR="00E02634" w:rsidRPr="00DF10E1" w14:paraId="3D6E145A" w14:textId="77777777" w:rsidTr="006C5000">
        <w:trPr>
          <w:trHeight w:val="282"/>
          <w:jc w:val="center"/>
        </w:trPr>
        <w:tc>
          <w:tcPr>
            <w:tcW w:w="5499" w:type="dxa"/>
          </w:tcPr>
          <w:p w14:paraId="39209C1C" w14:textId="31528BE4" w:rsidR="00E02634" w:rsidRPr="00DF10E1" w:rsidRDefault="00E02634" w:rsidP="00E02634">
            <w:pPr>
              <w:pStyle w:val="TableParagraph"/>
              <w:spacing w:line="276" w:lineRule="auto"/>
              <w:ind w:left="107"/>
              <w:rPr>
                <w:rFonts w:ascii="Calibri" w:hAnsi="Calibri" w:cs="Calibri"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iCs/>
                <w:sz w:val="21"/>
                <w:szCs w:val="21"/>
              </w:rPr>
              <w:t>Udział w ćwiczeniach</w:t>
            </w:r>
          </w:p>
        </w:tc>
        <w:tc>
          <w:tcPr>
            <w:tcW w:w="2172" w:type="dxa"/>
            <w:vAlign w:val="center"/>
          </w:tcPr>
          <w:p w14:paraId="3311B3D1" w14:textId="7FA1FCDF" w:rsidR="00E02634" w:rsidRPr="00DF10E1" w:rsidRDefault="00E02634" w:rsidP="00E02634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sz w:val="21"/>
                <w:szCs w:val="21"/>
              </w:rPr>
              <w:t>30</w:t>
            </w:r>
          </w:p>
        </w:tc>
        <w:tc>
          <w:tcPr>
            <w:tcW w:w="2173" w:type="dxa"/>
            <w:vAlign w:val="center"/>
          </w:tcPr>
          <w:p w14:paraId="492C2401" w14:textId="163F7B45" w:rsidR="00E02634" w:rsidRPr="00DF10E1" w:rsidRDefault="00E02634" w:rsidP="00E02634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sz w:val="21"/>
                <w:szCs w:val="21"/>
              </w:rPr>
              <w:t>1</w:t>
            </w:r>
            <w:r w:rsidR="003A1B9A" w:rsidRPr="00DF10E1">
              <w:rPr>
                <w:rFonts w:ascii="Calibri" w:hAnsi="Calibri" w:cs="Calibri"/>
                <w:sz w:val="21"/>
                <w:szCs w:val="21"/>
              </w:rPr>
              <w:t>0</w:t>
            </w:r>
          </w:p>
        </w:tc>
      </w:tr>
      <w:tr w:rsidR="00A16AFF" w:rsidRPr="00DF10E1" w14:paraId="45357DB6" w14:textId="77777777" w:rsidTr="006C5000">
        <w:trPr>
          <w:trHeight w:val="282"/>
          <w:jc w:val="center"/>
        </w:trPr>
        <w:tc>
          <w:tcPr>
            <w:tcW w:w="5499" w:type="dxa"/>
          </w:tcPr>
          <w:p w14:paraId="40259B83" w14:textId="687F5E53" w:rsidR="00A16AFF" w:rsidRPr="00DF10E1" w:rsidRDefault="00A16AFF" w:rsidP="00E02634">
            <w:pPr>
              <w:pStyle w:val="TableParagraph"/>
              <w:spacing w:line="276" w:lineRule="auto"/>
              <w:ind w:left="107"/>
              <w:rPr>
                <w:rFonts w:ascii="Calibri" w:hAnsi="Calibri" w:cs="Calibri"/>
                <w:iCs/>
                <w:sz w:val="21"/>
                <w:szCs w:val="21"/>
              </w:rPr>
            </w:pPr>
            <w:r>
              <w:rPr>
                <w:rFonts w:ascii="Calibri" w:hAnsi="Calibri" w:cs="Calibri"/>
                <w:iCs/>
                <w:sz w:val="21"/>
                <w:szCs w:val="21"/>
              </w:rPr>
              <w:t>Udział w egzaminie</w:t>
            </w:r>
          </w:p>
        </w:tc>
        <w:tc>
          <w:tcPr>
            <w:tcW w:w="2172" w:type="dxa"/>
            <w:vAlign w:val="center"/>
          </w:tcPr>
          <w:p w14:paraId="7DCBCB79" w14:textId="7952887D" w:rsidR="00A16AFF" w:rsidRPr="00DF10E1" w:rsidRDefault="00A16AFF" w:rsidP="00E02634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1</w:t>
            </w:r>
          </w:p>
        </w:tc>
        <w:tc>
          <w:tcPr>
            <w:tcW w:w="2173" w:type="dxa"/>
            <w:vAlign w:val="center"/>
          </w:tcPr>
          <w:p w14:paraId="0E49EDD3" w14:textId="6E4B2AA7" w:rsidR="00A16AFF" w:rsidRPr="00DF10E1" w:rsidRDefault="00A16AFF" w:rsidP="00E02634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1</w:t>
            </w:r>
          </w:p>
        </w:tc>
      </w:tr>
      <w:tr w:rsidR="003A1B9A" w:rsidRPr="00DF10E1" w14:paraId="2E54A024" w14:textId="77777777" w:rsidTr="00A5532D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0736C2E0" w14:textId="06BEC0D5" w:rsidR="003A1B9A" w:rsidRPr="00DF10E1" w:rsidRDefault="003A1B9A" w:rsidP="003A1B9A">
            <w:pPr>
              <w:pStyle w:val="TableParagraph"/>
              <w:spacing w:line="276" w:lineRule="auto"/>
              <w:ind w:left="107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  <w:t>SAMODZIELNA PRACA STUDENTA (GODZINY NIEKONTAKTOWE)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5ADECC7D" w14:textId="1B4FBB60" w:rsidR="003A1B9A" w:rsidRPr="00DF10E1" w:rsidRDefault="003A1B9A" w:rsidP="003A1B9A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/>
                <w:iCs/>
                <w:sz w:val="21"/>
                <w:szCs w:val="21"/>
              </w:rPr>
              <w:t>5</w:t>
            </w:r>
            <w:r w:rsidR="00A16AFF">
              <w:rPr>
                <w:rFonts w:ascii="Calibri" w:hAnsi="Calibri" w:cs="Calibri"/>
                <w:b/>
                <w:iCs/>
                <w:sz w:val="21"/>
                <w:szCs w:val="21"/>
              </w:rPr>
              <w:t>4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3057AB55" w14:textId="157B9562" w:rsidR="003A1B9A" w:rsidRPr="00DF10E1" w:rsidRDefault="00A16AFF" w:rsidP="003A1B9A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iCs/>
                <w:sz w:val="21"/>
                <w:szCs w:val="21"/>
              </w:rPr>
              <w:t>79</w:t>
            </w:r>
          </w:p>
        </w:tc>
      </w:tr>
      <w:tr w:rsidR="003A1B9A" w:rsidRPr="00DF10E1" w14:paraId="5F800A46" w14:textId="77777777" w:rsidTr="00762D88">
        <w:trPr>
          <w:trHeight w:val="285"/>
          <w:jc w:val="center"/>
        </w:trPr>
        <w:tc>
          <w:tcPr>
            <w:tcW w:w="5499" w:type="dxa"/>
            <w:vAlign w:val="center"/>
          </w:tcPr>
          <w:p w14:paraId="2D867530" w14:textId="2517513C" w:rsidR="003A1B9A" w:rsidRPr="00885AB6" w:rsidRDefault="003A1B9A" w:rsidP="003A1B9A">
            <w:pPr>
              <w:pStyle w:val="TableParagraph"/>
              <w:spacing w:line="276" w:lineRule="auto"/>
              <w:ind w:left="107"/>
              <w:rPr>
                <w:rFonts w:ascii="Calibri" w:hAnsi="Calibri" w:cs="Calibri"/>
                <w:iCs/>
                <w:sz w:val="21"/>
                <w:szCs w:val="21"/>
              </w:rPr>
            </w:pPr>
            <w:r w:rsidRPr="00885AB6">
              <w:rPr>
                <w:rFonts w:ascii="Calibri" w:hAnsi="Calibri" w:cs="Calibri"/>
                <w:iCs/>
                <w:sz w:val="21"/>
                <w:szCs w:val="21"/>
              </w:rPr>
              <w:t xml:space="preserve">Przygotowanie do wykładów </w:t>
            </w:r>
          </w:p>
        </w:tc>
        <w:tc>
          <w:tcPr>
            <w:tcW w:w="2172" w:type="dxa"/>
            <w:vAlign w:val="center"/>
          </w:tcPr>
          <w:p w14:paraId="1A4A6AF0" w14:textId="3328D1E7" w:rsidR="003A1B9A" w:rsidRPr="00DF10E1" w:rsidRDefault="003A1B9A" w:rsidP="003A1B9A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iCs/>
                <w:sz w:val="21"/>
                <w:szCs w:val="21"/>
              </w:rPr>
              <w:t>10</w:t>
            </w:r>
          </w:p>
        </w:tc>
        <w:tc>
          <w:tcPr>
            <w:tcW w:w="2173" w:type="dxa"/>
            <w:vAlign w:val="center"/>
          </w:tcPr>
          <w:p w14:paraId="33F52B04" w14:textId="418E0D9E" w:rsidR="003A1B9A" w:rsidRPr="00DF10E1" w:rsidRDefault="003A1B9A" w:rsidP="003A1B9A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iCs/>
                <w:sz w:val="21"/>
                <w:szCs w:val="21"/>
              </w:rPr>
              <w:t>15</w:t>
            </w:r>
          </w:p>
        </w:tc>
      </w:tr>
      <w:tr w:rsidR="003A1B9A" w:rsidRPr="00DF10E1" w14:paraId="50E56672" w14:textId="77777777" w:rsidTr="00762D88">
        <w:trPr>
          <w:trHeight w:val="282"/>
          <w:jc w:val="center"/>
        </w:trPr>
        <w:tc>
          <w:tcPr>
            <w:tcW w:w="5499" w:type="dxa"/>
            <w:vAlign w:val="center"/>
          </w:tcPr>
          <w:p w14:paraId="4E1706C1" w14:textId="73BB42A9" w:rsidR="003A1B9A" w:rsidRPr="00885AB6" w:rsidRDefault="003A1B9A" w:rsidP="003A1B9A">
            <w:pPr>
              <w:pStyle w:val="TableParagraph"/>
              <w:spacing w:line="276" w:lineRule="auto"/>
              <w:ind w:left="107"/>
              <w:rPr>
                <w:rFonts w:ascii="Calibri" w:hAnsi="Calibri" w:cs="Calibri"/>
                <w:iCs/>
                <w:sz w:val="21"/>
                <w:szCs w:val="21"/>
              </w:rPr>
            </w:pPr>
            <w:r w:rsidRPr="00885AB6">
              <w:rPr>
                <w:rFonts w:ascii="Calibri" w:hAnsi="Calibri" w:cs="Calibri"/>
                <w:iCs/>
                <w:sz w:val="21"/>
                <w:szCs w:val="21"/>
              </w:rPr>
              <w:t>Przygotowanie do ćwiczeń</w:t>
            </w:r>
          </w:p>
        </w:tc>
        <w:tc>
          <w:tcPr>
            <w:tcW w:w="2172" w:type="dxa"/>
            <w:vAlign w:val="center"/>
          </w:tcPr>
          <w:p w14:paraId="646B0675" w14:textId="6D7DC1BA" w:rsidR="003A1B9A" w:rsidRPr="00DF10E1" w:rsidRDefault="003A1B9A" w:rsidP="003A1B9A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iCs/>
                <w:sz w:val="21"/>
                <w:szCs w:val="21"/>
              </w:rPr>
              <w:t>10</w:t>
            </w:r>
          </w:p>
        </w:tc>
        <w:tc>
          <w:tcPr>
            <w:tcW w:w="2173" w:type="dxa"/>
            <w:vAlign w:val="center"/>
          </w:tcPr>
          <w:p w14:paraId="78E3A95E" w14:textId="57996924" w:rsidR="003A1B9A" w:rsidRPr="00DF10E1" w:rsidRDefault="003A1B9A" w:rsidP="003A1B9A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iCs/>
                <w:sz w:val="21"/>
                <w:szCs w:val="21"/>
              </w:rPr>
              <w:t>15</w:t>
            </w:r>
          </w:p>
        </w:tc>
      </w:tr>
      <w:tr w:rsidR="003A1B9A" w:rsidRPr="00DF10E1" w14:paraId="4F448139" w14:textId="77777777" w:rsidTr="00762D88">
        <w:trPr>
          <w:trHeight w:val="285"/>
          <w:jc w:val="center"/>
        </w:trPr>
        <w:tc>
          <w:tcPr>
            <w:tcW w:w="5499" w:type="dxa"/>
            <w:vAlign w:val="center"/>
          </w:tcPr>
          <w:p w14:paraId="0B980174" w14:textId="04ACB220" w:rsidR="003A1B9A" w:rsidRPr="00885AB6" w:rsidRDefault="003A1B9A" w:rsidP="003A1B9A">
            <w:pPr>
              <w:pStyle w:val="TableParagraph"/>
              <w:spacing w:line="276" w:lineRule="auto"/>
              <w:ind w:left="107"/>
              <w:rPr>
                <w:rFonts w:ascii="Calibri" w:hAnsi="Calibri" w:cs="Calibri"/>
                <w:iCs/>
                <w:sz w:val="21"/>
                <w:szCs w:val="21"/>
              </w:rPr>
            </w:pPr>
            <w:r w:rsidRPr="00885AB6">
              <w:rPr>
                <w:rFonts w:ascii="Calibri" w:hAnsi="Calibri" w:cs="Calibri"/>
                <w:iCs/>
                <w:sz w:val="21"/>
                <w:szCs w:val="21"/>
              </w:rPr>
              <w:t>Przygotowanie do egzaminu</w:t>
            </w:r>
          </w:p>
        </w:tc>
        <w:tc>
          <w:tcPr>
            <w:tcW w:w="2172" w:type="dxa"/>
            <w:vAlign w:val="center"/>
          </w:tcPr>
          <w:p w14:paraId="617C710B" w14:textId="06142A86" w:rsidR="003A1B9A" w:rsidRPr="00DF10E1" w:rsidRDefault="003A1B9A" w:rsidP="003A1B9A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iCs/>
                <w:sz w:val="21"/>
                <w:szCs w:val="21"/>
              </w:rPr>
              <w:t>15</w:t>
            </w:r>
          </w:p>
        </w:tc>
        <w:tc>
          <w:tcPr>
            <w:tcW w:w="2173" w:type="dxa"/>
            <w:vAlign w:val="center"/>
          </w:tcPr>
          <w:p w14:paraId="7E098BC8" w14:textId="50B966C4" w:rsidR="003A1B9A" w:rsidRPr="00DF10E1" w:rsidRDefault="003A1B9A" w:rsidP="003A1B9A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iCs/>
                <w:sz w:val="21"/>
                <w:szCs w:val="21"/>
              </w:rPr>
              <w:t>20</w:t>
            </w:r>
          </w:p>
        </w:tc>
      </w:tr>
      <w:tr w:rsidR="003A1B9A" w:rsidRPr="00DF10E1" w14:paraId="297CD66F" w14:textId="77777777" w:rsidTr="00762D88">
        <w:trPr>
          <w:trHeight w:val="282"/>
          <w:jc w:val="center"/>
        </w:trPr>
        <w:tc>
          <w:tcPr>
            <w:tcW w:w="5499" w:type="dxa"/>
            <w:vAlign w:val="center"/>
          </w:tcPr>
          <w:p w14:paraId="121E546E" w14:textId="2A429A7A" w:rsidR="003A1B9A" w:rsidRPr="00885AB6" w:rsidRDefault="003A1B9A" w:rsidP="003A1B9A">
            <w:pPr>
              <w:pStyle w:val="TableParagraph"/>
              <w:spacing w:line="276" w:lineRule="auto"/>
              <w:rPr>
                <w:rFonts w:ascii="Calibri" w:hAnsi="Calibri" w:cs="Calibri"/>
                <w:iCs/>
                <w:sz w:val="21"/>
                <w:szCs w:val="21"/>
              </w:rPr>
            </w:pPr>
            <w:r w:rsidRPr="00885AB6">
              <w:rPr>
                <w:rFonts w:ascii="Calibri" w:hAnsi="Calibri" w:cs="Calibri"/>
                <w:iCs/>
                <w:sz w:val="21"/>
                <w:szCs w:val="21"/>
              </w:rPr>
              <w:t xml:space="preserve">  Przygotowanie projektu</w:t>
            </w:r>
          </w:p>
        </w:tc>
        <w:tc>
          <w:tcPr>
            <w:tcW w:w="2172" w:type="dxa"/>
            <w:vAlign w:val="center"/>
          </w:tcPr>
          <w:p w14:paraId="3099C8F1" w14:textId="10A4D53F" w:rsidR="003A1B9A" w:rsidRPr="00DF10E1" w:rsidRDefault="00A16AFF" w:rsidP="003A1B9A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>
              <w:rPr>
                <w:rFonts w:ascii="Calibri" w:hAnsi="Calibri" w:cs="Calibri"/>
                <w:iCs/>
                <w:sz w:val="21"/>
                <w:szCs w:val="21"/>
              </w:rPr>
              <w:t>19</w:t>
            </w:r>
          </w:p>
        </w:tc>
        <w:tc>
          <w:tcPr>
            <w:tcW w:w="2173" w:type="dxa"/>
            <w:vAlign w:val="center"/>
          </w:tcPr>
          <w:p w14:paraId="16BE9C3F" w14:textId="4FF4621F" w:rsidR="003A1B9A" w:rsidRPr="00DF10E1" w:rsidRDefault="00A16AFF" w:rsidP="003A1B9A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>
              <w:rPr>
                <w:rFonts w:ascii="Calibri" w:hAnsi="Calibri" w:cs="Calibri"/>
                <w:iCs/>
                <w:sz w:val="21"/>
                <w:szCs w:val="21"/>
              </w:rPr>
              <w:t>29</w:t>
            </w:r>
          </w:p>
        </w:tc>
      </w:tr>
      <w:tr w:rsidR="00E02634" w:rsidRPr="00DF10E1" w14:paraId="3E11FC9D" w14:textId="77777777" w:rsidTr="00A5532D">
        <w:trPr>
          <w:trHeight w:val="282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137E5287" w14:textId="77777777" w:rsidR="00E02634" w:rsidRPr="00DF10E1" w:rsidRDefault="00E02634" w:rsidP="00E02634">
            <w:pPr>
              <w:pStyle w:val="TableParagraph"/>
              <w:spacing w:line="276" w:lineRule="auto"/>
              <w:ind w:left="107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/>
                <w:iCs/>
                <w:sz w:val="21"/>
                <w:szCs w:val="21"/>
              </w:rPr>
              <w:t>ŁĄCZNA LICZBA GODZIN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7030BDD6" w14:textId="0E81920A" w:rsidR="00E02634" w:rsidRPr="00DF10E1" w:rsidRDefault="00E02634" w:rsidP="00E02634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/>
                <w:sz w:val="21"/>
                <w:szCs w:val="21"/>
              </w:rPr>
              <w:t>100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18EFAECF" w14:textId="1BCC377E" w:rsidR="00E02634" w:rsidRPr="00DF10E1" w:rsidRDefault="00E02634" w:rsidP="00E02634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/>
                <w:sz w:val="21"/>
                <w:szCs w:val="21"/>
              </w:rPr>
              <w:t>100</w:t>
            </w:r>
          </w:p>
        </w:tc>
      </w:tr>
      <w:tr w:rsidR="00E02634" w:rsidRPr="00DF10E1" w14:paraId="38FC3F92" w14:textId="77777777" w:rsidTr="00A5532D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5314DC77" w14:textId="74BCF335" w:rsidR="00E02634" w:rsidRPr="00DF10E1" w:rsidRDefault="00E02634" w:rsidP="00E02634">
            <w:pPr>
              <w:pStyle w:val="TableParagraph"/>
              <w:spacing w:line="276" w:lineRule="auto"/>
              <w:ind w:left="107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/>
                <w:iCs/>
                <w:sz w:val="21"/>
                <w:szCs w:val="21"/>
              </w:rPr>
              <w:t>PUNKTY ECTS za przedmiot (zajęcia)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625A9B5E" w14:textId="0479968C" w:rsidR="00E02634" w:rsidRPr="00DF10E1" w:rsidRDefault="00E02634" w:rsidP="00E02634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/>
                <w:sz w:val="21"/>
                <w:szCs w:val="21"/>
              </w:rPr>
              <w:t>4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490752B2" w14:textId="47912E0F" w:rsidR="00E02634" w:rsidRPr="00DF10E1" w:rsidRDefault="00E02634" w:rsidP="00E02634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 w:rsidRPr="00DF10E1">
              <w:rPr>
                <w:rFonts w:ascii="Calibri" w:hAnsi="Calibri" w:cs="Calibri"/>
                <w:b/>
                <w:sz w:val="21"/>
                <w:szCs w:val="21"/>
              </w:rPr>
              <w:t>4</w:t>
            </w:r>
          </w:p>
        </w:tc>
      </w:tr>
    </w:tbl>
    <w:p w14:paraId="0EF3C84C" w14:textId="74EB4287" w:rsidR="00896E3C" w:rsidRPr="00DF10E1" w:rsidRDefault="00896E3C" w:rsidP="004501ED">
      <w:pPr>
        <w:spacing w:before="480" w:after="360" w:line="276" w:lineRule="auto"/>
        <w:jc w:val="center"/>
        <w:rPr>
          <w:rFonts w:ascii="Calibri" w:hAnsi="Calibri" w:cs="Calibri"/>
          <w:iCs/>
          <w:sz w:val="21"/>
          <w:szCs w:val="21"/>
        </w:rPr>
      </w:pPr>
      <w:r w:rsidRPr="00DF10E1">
        <w:rPr>
          <w:rFonts w:ascii="Calibri" w:hAnsi="Calibri" w:cs="Calibri"/>
          <w:b/>
          <w:iCs/>
          <w:sz w:val="24"/>
          <w:szCs w:val="24"/>
        </w:rPr>
        <w:t xml:space="preserve">Przyjmuję do realizacji </w:t>
      </w:r>
      <w:r w:rsidRPr="00DF10E1">
        <w:rPr>
          <w:rFonts w:ascii="Calibri" w:hAnsi="Calibri" w:cs="Calibri"/>
          <w:iCs/>
          <w:sz w:val="20"/>
          <w:szCs w:val="20"/>
        </w:rPr>
        <w:t xml:space="preserve">(data i czytelne podpisy osób prowadzących </w:t>
      </w:r>
      <w:r w:rsidR="009C5192" w:rsidRPr="00DF10E1">
        <w:rPr>
          <w:rFonts w:ascii="Calibri" w:hAnsi="Calibri" w:cs="Calibri"/>
          <w:iCs/>
          <w:sz w:val="20"/>
          <w:szCs w:val="20"/>
        </w:rPr>
        <w:t>przedmiot</w:t>
      </w:r>
      <w:r w:rsidR="00654EA0" w:rsidRPr="00DF10E1">
        <w:rPr>
          <w:rFonts w:ascii="Calibri" w:hAnsi="Calibri" w:cs="Calibri"/>
          <w:iCs/>
          <w:sz w:val="20"/>
          <w:szCs w:val="20"/>
        </w:rPr>
        <w:t xml:space="preserve"> (zajęcia)</w:t>
      </w:r>
      <w:r w:rsidR="00FE6295" w:rsidRPr="00DF10E1">
        <w:rPr>
          <w:rFonts w:ascii="Calibri" w:hAnsi="Calibri" w:cs="Calibri"/>
          <w:iCs/>
          <w:sz w:val="20"/>
          <w:szCs w:val="20"/>
        </w:rPr>
        <w:t xml:space="preserve"> </w:t>
      </w:r>
      <w:r w:rsidRPr="00DF10E1">
        <w:rPr>
          <w:rFonts w:ascii="Calibri" w:hAnsi="Calibri" w:cs="Calibri"/>
          <w:iCs/>
          <w:sz w:val="20"/>
          <w:szCs w:val="20"/>
        </w:rPr>
        <w:t>w danym roku akademickim)</w:t>
      </w:r>
    </w:p>
    <w:p w14:paraId="349311F0" w14:textId="1A377F20" w:rsidR="00896E3C" w:rsidRPr="00DF10E1" w:rsidRDefault="00F71386" w:rsidP="004501ED">
      <w:pPr>
        <w:tabs>
          <w:tab w:val="left" w:leader="dot" w:pos="10206"/>
        </w:tabs>
        <w:snapToGrid w:val="0"/>
        <w:spacing w:before="600" w:after="480" w:line="276" w:lineRule="auto"/>
        <w:ind w:firstLine="2268"/>
        <w:jc w:val="center"/>
        <w:rPr>
          <w:rFonts w:ascii="Calibri" w:hAnsi="Calibri" w:cs="Calibri"/>
          <w:iCs/>
          <w:sz w:val="21"/>
          <w:szCs w:val="21"/>
        </w:rPr>
      </w:pPr>
      <w:r w:rsidRPr="00DF10E1">
        <w:rPr>
          <w:rFonts w:ascii="Calibri" w:hAnsi="Calibri" w:cs="Calibri"/>
          <w:iCs/>
          <w:sz w:val="21"/>
          <w:szCs w:val="21"/>
        </w:rPr>
        <w:t>…………………………………………………………………………………………………………………………………………..</w:t>
      </w:r>
    </w:p>
    <w:sectPr w:rsidR="00896E3C" w:rsidRPr="00DF10E1" w:rsidSect="00F5109B">
      <w:pgSz w:w="11910" w:h="16840"/>
      <w:pgMar w:top="720" w:right="720" w:bottom="720" w:left="720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814C8"/>
    <w:multiLevelType w:val="hybridMultilevel"/>
    <w:tmpl w:val="D0609A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4F4372"/>
    <w:multiLevelType w:val="hybridMultilevel"/>
    <w:tmpl w:val="3E42BBC6"/>
    <w:lvl w:ilvl="0" w:tplc="FFFFFFFF">
      <w:start w:val="1"/>
      <w:numFmt w:val="decimal"/>
      <w:lvlText w:val="%1."/>
      <w:lvlJc w:val="left"/>
      <w:pPr>
        <w:ind w:left="1996" w:hanging="360"/>
      </w:pPr>
    </w:lvl>
    <w:lvl w:ilvl="1" w:tplc="FFFFFFFF" w:tentative="1">
      <w:start w:val="1"/>
      <w:numFmt w:val="lowerLetter"/>
      <w:lvlText w:val="%2."/>
      <w:lvlJc w:val="left"/>
      <w:pPr>
        <w:ind w:left="2716" w:hanging="360"/>
      </w:pPr>
    </w:lvl>
    <w:lvl w:ilvl="2" w:tplc="FFFFFFFF" w:tentative="1">
      <w:start w:val="1"/>
      <w:numFmt w:val="lowerRoman"/>
      <w:lvlText w:val="%3."/>
      <w:lvlJc w:val="right"/>
      <w:pPr>
        <w:ind w:left="3436" w:hanging="180"/>
      </w:pPr>
    </w:lvl>
    <w:lvl w:ilvl="3" w:tplc="FFFFFFFF" w:tentative="1">
      <w:start w:val="1"/>
      <w:numFmt w:val="decimal"/>
      <w:lvlText w:val="%4."/>
      <w:lvlJc w:val="left"/>
      <w:pPr>
        <w:ind w:left="4156" w:hanging="360"/>
      </w:pPr>
    </w:lvl>
    <w:lvl w:ilvl="4" w:tplc="FFFFFFFF" w:tentative="1">
      <w:start w:val="1"/>
      <w:numFmt w:val="lowerLetter"/>
      <w:lvlText w:val="%5."/>
      <w:lvlJc w:val="left"/>
      <w:pPr>
        <w:ind w:left="4876" w:hanging="360"/>
      </w:pPr>
    </w:lvl>
    <w:lvl w:ilvl="5" w:tplc="FFFFFFFF" w:tentative="1">
      <w:start w:val="1"/>
      <w:numFmt w:val="lowerRoman"/>
      <w:lvlText w:val="%6."/>
      <w:lvlJc w:val="right"/>
      <w:pPr>
        <w:ind w:left="5596" w:hanging="180"/>
      </w:pPr>
    </w:lvl>
    <w:lvl w:ilvl="6" w:tplc="FFFFFFFF" w:tentative="1">
      <w:start w:val="1"/>
      <w:numFmt w:val="decimal"/>
      <w:lvlText w:val="%7."/>
      <w:lvlJc w:val="left"/>
      <w:pPr>
        <w:ind w:left="6316" w:hanging="360"/>
      </w:pPr>
    </w:lvl>
    <w:lvl w:ilvl="7" w:tplc="FFFFFFFF" w:tentative="1">
      <w:start w:val="1"/>
      <w:numFmt w:val="lowerLetter"/>
      <w:lvlText w:val="%8."/>
      <w:lvlJc w:val="left"/>
      <w:pPr>
        <w:ind w:left="7036" w:hanging="360"/>
      </w:pPr>
    </w:lvl>
    <w:lvl w:ilvl="8" w:tplc="FFFFFFFF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 w15:restartNumberingAfterBreak="0">
    <w:nsid w:val="0B2C4A7B"/>
    <w:multiLevelType w:val="multilevel"/>
    <w:tmpl w:val="8F10EE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0942D47"/>
    <w:multiLevelType w:val="hybridMultilevel"/>
    <w:tmpl w:val="967CAAC4"/>
    <w:lvl w:ilvl="0" w:tplc="D43461EE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1C0D8B"/>
    <w:multiLevelType w:val="multilevel"/>
    <w:tmpl w:val="7B609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CFC7F5C"/>
    <w:multiLevelType w:val="hybridMultilevel"/>
    <w:tmpl w:val="0A9EA42C"/>
    <w:lvl w:ilvl="0" w:tplc="FFFFFFFF">
      <w:start w:val="1"/>
      <w:numFmt w:val="decimal"/>
      <w:lvlText w:val="2.%1."/>
      <w:lvlJc w:val="left"/>
      <w:pPr>
        <w:ind w:left="8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47" w:hanging="360"/>
      </w:pPr>
    </w:lvl>
    <w:lvl w:ilvl="2" w:tplc="FFFFFFFF" w:tentative="1">
      <w:start w:val="1"/>
      <w:numFmt w:val="lowerRoman"/>
      <w:lvlText w:val="%3."/>
      <w:lvlJc w:val="right"/>
      <w:pPr>
        <w:ind w:left="2267" w:hanging="180"/>
      </w:pPr>
    </w:lvl>
    <w:lvl w:ilvl="3" w:tplc="FFFFFFFF" w:tentative="1">
      <w:start w:val="1"/>
      <w:numFmt w:val="decimal"/>
      <w:lvlText w:val="%4."/>
      <w:lvlJc w:val="left"/>
      <w:pPr>
        <w:ind w:left="2987" w:hanging="360"/>
      </w:pPr>
    </w:lvl>
    <w:lvl w:ilvl="4" w:tplc="FFFFFFFF" w:tentative="1">
      <w:start w:val="1"/>
      <w:numFmt w:val="lowerLetter"/>
      <w:lvlText w:val="%5."/>
      <w:lvlJc w:val="left"/>
      <w:pPr>
        <w:ind w:left="3707" w:hanging="360"/>
      </w:pPr>
    </w:lvl>
    <w:lvl w:ilvl="5" w:tplc="FFFFFFFF" w:tentative="1">
      <w:start w:val="1"/>
      <w:numFmt w:val="lowerRoman"/>
      <w:lvlText w:val="%6."/>
      <w:lvlJc w:val="right"/>
      <w:pPr>
        <w:ind w:left="4427" w:hanging="180"/>
      </w:pPr>
    </w:lvl>
    <w:lvl w:ilvl="6" w:tplc="FFFFFFFF" w:tentative="1">
      <w:start w:val="1"/>
      <w:numFmt w:val="decimal"/>
      <w:lvlText w:val="%7."/>
      <w:lvlJc w:val="left"/>
      <w:pPr>
        <w:ind w:left="5147" w:hanging="360"/>
      </w:pPr>
    </w:lvl>
    <w:lvl w:ilvl="7" w:tplc="FFFFFFFF" w:tentative="1">
      <w:start w:val="1"/>
      <w:numFmt w:val="lowerLetter"/>
      <w:lvlText w:val="%8."/>
      <w:lvlJc w:val="left"/>
      <w:pPr>
        <w:ind w:left="5867" w:hanging="360"/>
      </w:pPr>
    </w:lvl>
    <w:lvl w:ilvl="8" w:tplc="FFFFFFFF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6" w15:restartNumberingAfterBreak="0">
    <w:nsid w:val="37993663"/>
    <w:multiLevelType w:val="hybridMultilevel"/>
    <w:tmpl w:val="3E42BBC6"/>
    <w:lvl w:ilvl="0" w:tplc="FFFFFFFF">
      <w:start w:val="1"/>
      <w:numFmt w:val="decimal"/>
      <w:lvlText w:val="%1."/>
      <w:lvlJc w:val="left"/>
      <w:pPr>
        <w:ind w:left="1996" w:hanging="360"/>
      </w:pPr>
    </w:lvl>
    <w:lvl w:ilvl="1" w:tplc="FFFFFFFF" w:tentative="1">
      <w:start w:val="1"/>
      <w:numFmt w:val="lowerLetter"/>
      <w:lvlText w:val="%2."/>
      <w:lvlJc w:val="left"/>
      <w:pPr>
        <w:ind w:left="2716" w:hanging="360"/>
      </w:pPr>
    </w:lvl>
    <w:lvl w:ilvl="2" w:tplc="FFFFFFFF" w:tentative="1">
      <w:start w:val="1"/>
      <w:numFmt w:val="lowerRoman"/>
      <w:lvlText w:val="%3."/>
      <w:lvlJc w:val="right"/>
      <w:pPr>
        <w:ind w:left="3436" w:hanging="180"/>
      </w:pPr>
    </w:lvl>
    <w:lvl w:ilvl="3" w:tplc="FFFFFFFF" w:tentative="1">
      <w:start w:val="1"/>
      <w:numFmt w:val="decimal"/>
      <w:lvlText w:val="%4."/>
      <w:lvlJc w:val="left"/>
      <w:pPr>
        <w:ind w:left="4156" w:hanging="360"/>
      </w:pPr>
    </w:lvl>
    <w:lvl w:ilvl="4" w:tplc="FFFFFFFF" w:tentative="1">
      <w:start w:val="1"/>
      <w:numFmt w:val="lowerLetter"/>
      <w:lvlText w:val="%5."/>
      <w:lvlJc w:val="left"/>
      <w:pPr>
        <w:ind w:left="4876" w:hanging="360"/>
      </w:pPr>
    </w:lvl>
    <w:lvl w:ilvl="5" w:tplc="FFFFFFFF" w:tentative="1">
      <w:start w:val="1"/>
      <w:numFmt w:val="lowerRoman"/>
      <w:lvlText w:val="%6."/>
      <w:lvlJc w:val="right"/>
      <w:pPr>
        <w:ind w:left="5596" w:hanging="180"/>
      </w:pPr>
    </w:lvl>
    <w:lvl w:ilvl="6" w:tplc="FFFFFFFF" w:tentative="1">
      <w:start w:val="1"/>
      <w:numFmt w:val="decimal"/>
      <w:lvlText w:val="%7."/>
      <w:lvlJc w:val="left"/>
      <w:pPr>
        <w:ind w:left="6316" w:hanging="360"/>
      </w:pPr>
    </w:lvl>
    <w:lvl w:ilvl="7" w:tplc="FFFFFFFF" w:tentative="1">
      <w:start w:val="1"/>
      <w:numFmt w:val="lowerLetter"/>
      <w:lvlText w:val="%8."/>
      <w:lvlJc w:val="left"/>
      <w:pPr>
        <w:ind w:left="7036" w:hanging="360"/>
      </w:pPr>
    </w:lvl>
    <w:lvl w:ilvl="8" w:tplc="FFFFFFFF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7" w15:restartNumberingAfterBreak="0">
    <w:nsid w:val="419D61C5"/>
    <w:multiLevelType w:val="hybridMultilevel"/>
    <w:tmpl w:val="3E42BBC6"/>
    <w:lvl w:ilvl="0" w:tplc="FFFFFFFF">
      <w:start w:val="1"/>
      <w:numFmt w:val="decimal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3820B5F"/>
    <w:multiLevelType w:val="hybridMultilevel"/>
    <w:tmpl w:val="2B06012C"/>
    <w:lvl w:ilvl="0" w:tplc="A3EC3168">
      <w:start w:val="1"/>
      <w:numFmt w:val="decimal"/>
      <w:lvlText w:val="3.%1."/>
      <w:lvlJc w:val="left"/>
      <w:pPr>
        <w:ind w:left="93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B8276E"/>
    <w:multiLevelType w:val="multilevel"/>
    <w:tmpl w:val="8FDA13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10" w15:restartNumberingAfterBreak="0">
    <w:nsid w:val="5B2E2F95"/>
    <w:multiLevelType w:val="hybridMultilevel"/>
    <w:tmpl w:val="8F16BA68"/>
    <w:lvl w:ilvl="0" w:tplc="8C9A6B34">
      <w:start w:val="1"/>
      <w:numFmt w:val="bullet"/>
      <w:lvlText w:val="•"/>
      <w:lvlJc w:val="left"/>
      <w:pPr>
        <w:ind w:left="1353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7BAD791E"/>
    <w:multiLevelType w:val="hybridMultilevel"/>
    <w:tmpl w:val="5D061B00"/>
    <w:lvl w:ilvl="0" w:tplc="860AAAB0">
      <w:start w:val="1"/>
      <w:numFmt w:val="decimal"/>
      <w:pStyle w:val="Nagwek2"/>
      <w:lvlText w:val="%1.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2" w15:restartNumberingAfterBreak="0">
    <w:nsid w:val="7BB63D0C"/>
    <w:multiLevelType w:val="multilevel"/>
    <w:tmpl w:val="8F10EE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1558128409">
    <w:abstractNumId w:val="11"/>
  </w:num>
  <w:num w:numId="2" w16cid:durableId="1172263386">
    <w:abstractNumId w:val="9"/>
  </w:num>
  <w:num w:numId="3" w16cid:durableId="1481577682">
    <w:abstractNumId w:val="10"/>
  </w:num>
  <w:num w:numId="4" w16cid:durableId="496460749">
    <w:abstractNumId w:val="5"/>
  </w:num>
  <w:num w:numId="5" w16cid:durableId="1583493960">
    <w:abstractNumId w:val="8"/>
  </w:num>
  <w:num w:numId="6" w16cid:durableId="300770715">
    <w:abstractNumId w:val="4"/>
  </w:num>
  <w:num w:numId="7" w16cid:durableId="2131779663">
    <w:abstractNumId w:val="12"/>
  </w:num>
  <w:num w:numId="8" w16cid:durableId="350766715">
    <w:abstractNumId w:val="2"/>
  </w:num>
  <w:num w:numId="9" w16cid:durableId="1517228292">
    <w:abstractNumId w:val="1"/>
  </w:num>
  <w:num w:numId="10" w16cid:durableId="2121560466">
    <w:abstractNumId w:val="3"/>
  </w:num>
  <w:num w:numId="11" w16cid:durableId="1103763864">
    <w:abstractNumId w:val="0"/>
  </w:num>
  <w:num w:numId="12" w16cid:durableId="669061592">
    <w:abstractNumId w:val="6"/>
  </w:num>
  <w:num w:numId="13" w16cid:durableId="124350564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6C5"/>
    <w:rsid w:val="0000076F"/>
    <w:rsid w:val="00000A1A"/>
    <w:rsid w:val="00001C8B"/>
    <w:rsid w:val="00015BCE"/>
    <w:rsid w:val="00040C7C"/>
    <w:rsid w:val="00053608"/>
    <w:rsid w:val="000657F2"/>
    <w:rsid w:val="000706A4"/>
    <w:rsid w:val="0007106F"/>
    <w:rsid w:val="0007138A"/>
    <w:rsid w:val="000746C5"/>
    <w:rsid w:val="000800D0"/>
    <w:rsid w:val="000D4346"/>
    <w:rsid w:val="000F5265"/>
    <w:rsid w:val="00104F8D"/>
    <w:rsid w:val="001106DC"/>
    <w:rsid w:val="001373A5"/>
    <w:rsid w:val="00145EC7"/>
    <w:rsid w:val="00165A3D"/>
    <w:rsid w:val="001C76B0"/>
    <w:rsid w:val="001D18A7"/>
    <w:rsid w:val="001D511D"/>
    <w:rsid w:val="001E0ADE"/>
    <w:rsid w:val="001E29BB"/>
    <w:rsid w:val="001E7B5A"/>
    <w:rsid w:val="001F51D1"/>
    <w:rsid w:val="00204C4C"/>
    <w:rsid w:val="002110F9"/>
    <w:rsid w:val="002401BA"/>
    <w:rsid w:val="00262520"/>
    <w:rsid w:val="0026556C"/>
    <w:rsid w:val="0027397F"/>
    <w:rsid w:val="0034602B"/>
    <w:rsid w:val="003622B2"/>
    <w:rsid w:val="00363F81"/>
    <w:rsid w:val="003666A3"/>
    <w:rsid w:val="003823F6"/>
    <w:rsid w:val="00390DDC"/>
    <w:rsid w:val="003A1B9A"/>
    <w:rsid w:val="003B55C2"/>
    <w:rsid w:val="003B6F34"/>
    <w:rsid w:val="003D5C56"/>
    <w:rsid w:val="003E0703"/>
    <w:rsid w:val="00402BCD"/>
    <w:rsid w:val="00406793"/>
    <w:rsid w:val="00421C9E"/>
    <w:rsid w:val="004256BE"/>
    <w:rsid w:val="00436303"/>
    <w:rsid w:val="004443B6"/>
    <w:rsid w:val="004501ED"/>
    <w:rsid w:val="00476972"/>
    <w:rsid w:val="004838B3"/>
    <w:rsid w:val="00486D06"/>
    <w:rsid w:val="004A241A"/>
    <w:rsid w:val="004B30D1"/>
    <w:rsid w:val="004B4BE9"/>
    <w:rsid w:val="004C1DFD"/>
    <w:rsid w:val="004C2D66"/>
    <w:rsid w:val="004D6B80"/>
    <w:rsid w:val="004E017B"/>
    <w:rsid w:val="004F47E5"/>
    <w:rsid w:val="005363F3"/>
    <w:rsid w:val="00543BC4"/>
    <w:rsid w:val="005515BC"/>
    <w:rsid w:val="00566B57"/>
    <w:rsid w:val="0056781F"/>
    <w:rsid w:val="00571CD4"/>
    <w:rsid w:val="005769E7"/>
    <w:rsid w:val="00585A39"/>
    <w:rsid w:val="005A3C0D"/>
    <w:rsid w:val="005D2A79"/>
    <w:rsid w:val="005D2A8F"/>
    <w:rsid w:val="005D3DF3"/>
    <w:rsid w:val="005E156F"/>
    <w:rsid w:val="005F0097"/>
    <w:rsid w:val="005F3556"/>
    <w:rsid w:val="00605E5C"/>
    <w:rsid w:val="0061700E"/>
    <w:rsid w:val="00621E17"/>
    <w:rsid w:val="00625795"/>
    <w:rsid w:val="00654EA0"/>
    <w:rsid w:val="0067260F"/>
    <w:rsid w:val="00687B29"/>
    <w:rsid w:val="00695643"/>
    <w:rsid w:val="006A0C6B"/>
    <w:rsid w:val="006C5000"/>
    <w:rsid w:val="006D1021"/>
    <w:rsid w:val="006D39EC"/>
    <w:rsid w:val="006D497C"/>
    <w:rsid w:val="006D764F"/>
    <w:rsid w:val="006E60C3"/>
    <w:rsid w:val="006F029C"/>
    <w:rsid w:val="006F1324"/>
    <w:rsid w:val="00712646"/>
    <w:rsid w:val="00723645"/>
    <w:rsid w:val="00725F8A"/>
    <w:rsid w:val="007750D2"/>
    <w:rsid w:val="00775AF1"/>
    <w:rsid w:val="007B605E"/>
    <w:rsid w:val="007C3DBD"/>
    <w:rsid w:val="0082099E"/>
    <w:rsid w:val="008310B9"/>
    <w:rsid w:val="00834C51"/>
    <w:rsid w:val="00860F1A"/>
    <w:rsid w:val="00862E0A"/>
    <w:rsid w:val="00874BA8"/>
    <w:rsid w:val="00885AB6"/>
    <w:rsid w:val="00892D87"/>
    <w:rsid w:val="00896E3C"/>
    <w:rsid w:val="008B2B1F"/>
    <w:rsid w:val="008B336A"/>
    <w:rsid w:val="008C5F42"/>
    <w:rsid w:val="008E1483"/>
    <w:rsid w:val="00900ECF"/>
    <w:rsid w:val="00906C25"/>
    <w:rsid w:val="009109EC"/>
    <w:rsid w:val="00913ECD"/>
    <w:rsid w:val="00937B44"/>
    <w:rsid w:val="009422F8"/>
    <w:rsid w:val="009460CD"/>
    <w:rsid w:val="00952870"/>
    <w:rsid w:val="0095606D"/>
    <w:rsid w:val="00957188"/>
    <w:rsid w:val="00973F8A"/>
    <w:rsid w:val="009A12BA"/>
    <w:rsid w:val="009C5192"/>
    <w:rsid w:val="009C7B10"/>
    <w:rsid w:val="009D2D35"/>
    <w:rsid w:val="009D3E96"/>
    <w:rsid w:val="009D44FA"/>
    <w:rsid w:val="00A16AFF"/>
    <w:rsid w:val="00A33FEC"/>
    <w:rsid w:val="00A37682"/>
    <w:rsid w:val="00A376DE"/>
    <w:rsid w:val="00A5532D"/>
    <w:rsid w:val="00A713B4"/>
    <w:rsid w:val="00A950F2"/>
    <w:rsid w:val="00AB3480"/>
    <w:rsid w:val="00AD5E3B"/>
    <w:rsid w:val="00AD79C0"/>
    <w:rsid w:val="00AE4328"/>
    <w:rsid w:val="00AE4D71"/>
    <w:rsid w:val="00AF42CD"/>
    <w:rsid w:val="00AF51E8"/>
    <w:rsid w:val="00AF7E08"/>
    <w:rsid w:val="00B20F2C"/>
    <w:rsid w:val="00B36858"/>
    <w:rsid w:val="00B54F67"/>
    <w:rsid w:val="00B64890"/>
    <w:rsid w:val="00B6660E"/>
    <w:rsid w:val="00B72C78"/>
    <w:rsid w:val="00B877F7"/>
    <w:rsid w:val="00B91FBE"/>
    <w:rsid w:val="00BB0629"/>
    <w:rsid w:val="00BE67AE"/>
    <w:rsid w:val="00BF7FF8"/>
    <w:rsid w:val="00C03DEC"/>
    <w:rsid w:val="00C1154E"/>
    <w:rsid w:val="00C14619"/>
    <w:rsid w:val="00C51D09"/>
    <w:rsid w:val="00C62B71"/>
    <w:rsid w:val="00C65FFF"/>
    <w:rsid w:val="00C67C50"/>
    <w:rsid w:val="00C74615"/>
    <w:rsid w:val="00C821E3"/>
    <w:rsid w:val="00C92B3C"/>
    <w:rsid w:val="00CA3616"/>
    <w:rsid w:val="00CB604E"/>
    <w:rsid w:val="00CC033D"/>
    <w:rsid w:val="00CC0BB6"/>
    <w:rsid w:val="00CD60D3"/>
    <w:rsid w:val="00CF48D1"/>
    <w:rsid w:val="00D05AB2"/>
    <w:rsid w:val="00D13713"/>
    <w:rsid w:val="00D34981"/>
    <w:rsid w:val="00D41C1A"/>
    <w:rsid w:val="00D85EF3"/>
    <w:rsid w:val="00D864ED"/>
    <w:rsid w:val="00D938BC"/>
    <w:rsid w:val="00DA28D5"/>
    <w:rsid w:val="00DB1950"/>
    <w:rsid w:val="00DB5D67"/>
    <w:rsid w:val="00DD4CFF"/>
    <w:rsid w:val="00DD65E8"/>
    <w:rsid w:val="00DE1F53"/>
    <w:rsid w:val="00DF10E1"/>
    <w:rsid w:val="00E02634"/>
    <w:rsid w:val="00E17D02"/>
    <w:rsid w:val="00E26BF5"/>
    <w:rsid w:val="00E50B6F"/>
    <w:rsid w:val="00E63048"/>
    <w:rsid w:val="00E81B10"/>
    <w:rsid w:val="00E948C6"/>
    <w:rsid w:val="00EA012A"/>
    <w:rsid w:val="00EA33AE"/>
    <w:rsid w:val="00EA7C7B"/>
    <w:rsid w:val="00EB05C8"/>
    <w:rsid w:val="00EC0C62"/>
    <w:rsid w:val="00EC2108"/>
    <w:rsid w:val="00ED6E22"/>
    <w:rsid w:val="00EE3CEA"/>
    <w:rsid w:val="00EF03DF"/>
    <w:rsid w:val="00F05892"/>
    <w:rsid w:val="00F114BE"/>
    <w:rsid w:val="00F24029"/>
    <w:rsid w:val="00F37558"/>
    <w:rsid w:val="00F5109B"/>
    <w:rsid w:val="00F71386"/>
    <w:rsid w:val="00F71962"/>
    <w:rsid w:val="00F75F6D"/>
    <w:rsid w:val="00F77856"/>
    <w:rsid w:val="00F93849"/>
    <w:rsid w:val="00FB2C0D"/>
    <w:rsid w:val="00FC3D8D"/>
    <w:rsid w:val="00FC6F46"/>
    <w:rsid w:val="00FD380B"/>
    <w:rsid w:val="00FE128D"/>
    <w:rsid w:val="00FE6295"/>
    <w:rsid w:val="00FE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C8E6F"/>
  <w15:docId w15:val="{2FD23634-D234-486E-A84E-98C140982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63F3"/>
    <w:rPr>
      <w:rFonts w:ascii="Times New Roman" w:eastAsia="Times New Roman" w:hAnsi="Times New Roman" w:cs="Times New Roman"/>
      <w:lang w:val="pl-PL"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2D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B30D1"/>
    <w:pPr>
      <w:keepNext/>
      <w:keepLines/>
      <w:numPr>
        <w:numId w:val="1"/>
      </w:numPr>
      <w:shd w:val="clear" w:color="auto" w:fill="ECF1F8"/>
      <w:spacing w:before="40"/>
      <w:ind w:right="547"/>
      <w:outlineLvl w:val="1"/>
    </w:pPr>
    <w:rPr>
      <w:rFonts w:asciiTheme="minorHAnsi" w:eastAsiaTheme="majorEastAsia" w:hAnsiTheme="minorHAnsi" w:cstheme="minorHAnsi"/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501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pPr>
      <w:ind w:left="966" w:hanging="349"/>
    </w:pPr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Standardowy"/>
    <w:uiPriority w:val="39"/>
    <w:rsid w:val="00CF48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9D2D3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l-PL" w:eastAsia="pl-PL" w:bidi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B30D1"/>
    <w:rPr>
      <w:rFonts w:eastAsiaTheme="majorEastAsia" w:cstheme="minorHAnsi"/>
      <w:b/>
      <w:bCs/>
      <w:sz w:val="20"/>
      <w:szCs w:val="20"/>
      <w:shd w:val="clear" w:color="auto" w:fill="ECF1F8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2D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2D6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2D66"/>
    <w:rPr>
      <w:rFonts w:ascii="Times New Roman" w:eastAsia="Times New Roman" w:hAnsi="Times New Roman" w:cs="Times New Roman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2D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2D66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E60C3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501E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paragraph" w:customStyle="1" w:styleId="Styl1">
    <w:name w:val="Styl1"/>
    <w:basedOn w:val="Nagwek3"/>
    <w:link w:val="Styl1Znak"/>
    <w:qFormat/>
    <w:rsid w:val="004501ED"/>
    <w:rPr>
      <w:rFonts w:ascii="Calibri" w:hAnsi="Calibri"/>
      <w:i/>
      <w:color w:val="auto"/>
    </w:rPr>
  </w:style>
  <w:style w:type="character" w:customStyle="1" w:styleId="Styl1Znak">
    <w:name w:val="Styl1 Znak"/>
    <w:basedOn w:val="Nagwek3Znak"/>
    <w:link w:val="Styl1"/>
    <w:rsid w:val="004501ED"/>
    <w:rPr>
      <w:rFonts w:ascii="Calibri" w:eastAsiaTheme="majorEastAsia" w:hAnsi="Calibri" w:cstheme="majorBidi"/>
      <w:i/>
      <w:color w:val="243F60" w:themeColor="accent1" w:themeShade="7F"/>
      <w:sz w:val="24"/>
      <w:szCs w:val="24"/>
      <w:lang w:val="pl-PL" w:eastAsia="pl-PL" w:bidi="pl-PL"/>
    </w:rPr>
  </w:style>
  <w:style w:type="character" w:customStyle="1" w:styleId="Bodytext3">
    <w:name w:val="Body text (3)_"/>
    <w:link w:val="Bodytext30"/>
    <w:rsid w:val="00AD79C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AD79C0"/>
    <w:pPr>
      <w:widowControl/>
      <w:shd w:val="clear" w:color="auto" w:fill="FFFFFF"/>
      <w:autoSpaceDE/>
      <w:autoSpaceDN/>
      <w:spacing w:before="120" w:line="293" w:lineRule="exact"/>
      <w:ind w:hanging="420"/>
      <w:jc w:val="both"/>
    </w:pPr>
    <w:rPr>
      <w:sz w:val="21"/>
      <w:szCs w:val="21"/>
      <w:lang w:val="en-US" w:eastAsia="en-US" w:bidi="ar-SA"/>
    </w:rPr>
  </w:style>
  <w:style w:type="paragraph" w:styleId="NormalnyWeb">
    <w:name w:val="Normal (Web)"/>
    <w:basedOn w:val="Normalny"/>
    <w:uiPriority w:val="99"/>
    <w:unhideWhenUsed/>
    <w:rsid w:val="00AD79C0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bidi="ar-SA"/>
    </w:rPr>
  </w:style>
  <w:style w:type="character" w:customStyle="1" w:styleId="Bodytext2">
    <w:name w:val="Body text (2)_"/>
    <w:link w:val="Bodytext20"/>
    <w:rsid w:val="008B2B1F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8B2B1F"/>
    <w:pPr>
      <w:widowControl/>
      <w:shd w:val="clear" w:color="auto" w:fill="FFFFFF"/>
      <w:autoSpaceDE/>
      <w:autoSpaceDN/>
      <w:spacing w:line="326" w:lineRule="exact"/>
      <w:ind w:hanging="200"/>
      <w:jc w:val="right"/>
    </w:pPr>
    <w:rPr>
      <w:sz w:val="19"/>
      <w:szCs w:val="19"/>
      <w:lang w:val="en-US" w:eastAsia="en-US" w:bidi="ar-SA"/>
    </w:rPr>
  </w:style>
  <w:style w:type="character" w:customStyle="1" w:styleId="Bodytext4">
    <w:name w:val="Body text (4)"/>
    <w:basedOn w:val="Domylnaczcionkaakapitu"/>
    <w:rsid w:val="008B2B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95pt">
    <w:name w:val="Body text (3) + 9;5 pt"/>
    <w:rsid w:val="00C65F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podstawowy2">
    <w:name w:val="Tekst podstawowy2"/>
    <w:rsid w:val="00C65F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C7B1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C7B10"/>
    <w:rPr>
      <w:rFonts w:ascii="Courier New" w:eastAsia="Times New Roman" w:hAnsi="Courier New" w:cs="Courier New"/>
      <w:sz w:val="20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czytaj.pl/ksiazka/modelowanie-ryzyka-inwestycyjneg-zastosowania-praktyczne,526650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poczytaj.pl/w/gab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poczytaj.pl/ksiazka/rachunek-efektywnosci-inwestycji-wyzwania-teorii-i-potrzeby-praktyki-waldemar-rogowski,408518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poczytaj.pl/w/cedew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BA72A-5AC0-4769-AB6E-09ADE86ED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1224</Words>
  <Characters>7348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120-2021 Tekst jednolity Załącznik nr 4</vt:lpstr>
    </vt:vector>
  </TitlesOfParts>
  <Company/>
  <LinksUpToDate>false</LinksUpToDate>
  <CharactersWithSpaces>8555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120-2021 Tekst jednolity Załącznik nr 4</dc:title>
  <dc:creator>Rektor UJK</dc:creator>
  <cp:lastModifiedBy>Katarzyna Brożek</cp:lastModifiedBy>
  <cp:revision>31</cp:revision>
  <cp:lastPrinted>2025-09-12T11:22:00Z</cp:lastPrinted>
  <dcterms:created xsi:type="dcterms:W3CDTF">2025-12-10T16:45:00Z</dcterms:created>
  <dcterms:modified xsi:type="dcterms:W3CDTF">2026-07-27T19:51:00Z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2021-09-02T00:00:00Z</vt:filetime>
  </property>
  <property fmtid="{D5CDD505-2E9C-101B-9397-08002B2CF9AE}" pid="3" name="Creator">
    <vt:lpwstr>Acrobat PDFMaker 20 dla programu Word</vt:lpwstr>
  </property>
  <property fmtid="{D5CDD505-2E9C-101B-9397-08002B2CF9AE}" pid="4" name="LastSaved">
    <vt:filetime>2025-01-08T00:00:00Z</vt:filetime>
  </property>
</Properties>
</file>